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75" w:rsidRDefault="00431E7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-853630</wp:posOffset>
            </wp:positionV>
            <wp:extent cx="1747168" cy="1409382"/>
            <wp:effectExtent l="0" t="0" r="5715" b="635"/>
            <wp:wrapNone/>
            <wp:docPr id="1" name="Picture 1" descr="prism_logo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sm_logo_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168" cy="140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E75" w:rsidRDefault="00431E75" w:rsidP="00431E75"/>
    <w:p w:rsidR="00295D79" w:rsidRPr="00431E75" w:rsidRDefault="00791610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Environmental </w:t>
      </w:r>
      <w:r w:rsidR="007F1186">
        <w:rPr>
          <w:rFonts w:ascii="Arial" w:hAnsi="Arial" w:cs="Arial"/>
          <w:b/>
          <w:sz w:val="32"/>
          <w:szCs w:val="32"/>
        </w:rPr>
        <w:t>Policy</w:t>
      </w:r>
    </w:p>
    <w:p w:rsidR="00791610" w:rsidRPr="00791610" w:rsidRDefault="00791610" w:rsidP="00C11397">
      <w:pPr>
        <w:tabs>
          <w:tab w:val="left" w:pos="2100"/>
        </w:tabs>
        <w:rPr>
          <w:b/>
          <w:sz w:val="24"/>
          <w:szCs w:val="24"/>
        </w:rPr>
      </w:pPr>
      <w:r w:rsidRPr="00791610">
        <w:rPr>
          <w:b/>
          <w:sz w:val="24"/>
          <w:szCs w:val="24"/>
        </w:rPr>
        <w:t>Statement</w:t>
      </w:r>
    </w:p>
    <w:p w:rsidR="00791610" w:rsidRDefault="00791610" w:rsidP="00C11397">
      <w:pPr>
        <w:tabs>
          <w:tab w:val="left" w:pos="2100"/>
        </w:tabs>
        <w:rPr>
          <w:sz w:val="24"/>
          <w:szCs w:val="24"/>
        </w:rPr>
      </w:pPr>
      <w:r>
        <w:rPr>
          <w:sz w:val="24"/>
          <w:szCs w:val="24"/>
        </w:rPr>
        <w:t>PRISM Independent School is committed to minimising the impact of its activities on the environment.</w:t>
      </w:r>
    </w:p>
    <w:p w:rsidR="00791610" w:rsidRDefault="00791610" w:rsidP="00C11397">
      <w:pPr>
        <w:tabs>
          <w:tab w:val="left" w:pos="2100"/>
        </w:tabs>
        <w:rPr>
          <w:sz w:val="24"/>
          <w:szCs w:val="24"/>
        </w:rPr>
      </w:pPr>
      <w:r>
        <w:rPr>
          <w:sz w:val="24"/>
          <w:szCs w:val="24"/>
        </w:rPr>
        <w:t>Our key environment aims are:</w:t>
      </w:r>
    </w:p>
    <w:p w:rsidR="00791610" w:rsidRPr="00791610" w:rsidRDefault="00791610" w:rsidP="00791610">
      <w:pPr>
        <w:pStyle w:val="ListParagraph"/>
        <w:numPr>
          <w:ilvl w:val="0"/>
          <w:numId w:val="13"/>
        </w:numPr>
        <w:tabs>
          <w:tab w:val="left" w:pos="2100"/>
        </w:tabs>
        <w:rPr>
          <w:sz w:val="24"/>
          <w:szCs w:val="24"/>
        </w:rPr>
      </w:pPr>
      <w:r w:rsidRPr="00791610">
        <w:rPr>
          <w:sz w:val="24"/>
          <w:szCs w:val="24"/>
        </w:rPr>
        <w:t>To minimise the use of non-renewable and environmentally-damaging resources</w:t>
      </w:r>
    </w:p>
    <w:p w:rsidR="00791610" w:rsidRPr="00791610" w:rsidRDefault="00791610" w:rsidP="00791610">
      <w:pPr>
        <w:pStyle w:val="ListParagraph"/>
        <w:numPr>
          <w:ilvl w:val="0"/>
          <w:numId w:val="13"/>
        </w:numPr>
        <w:tabs>
          <w:tab w:val="left" w:pos="2100"/>
        </w:tabs>
        <w:rPr>
          <w:sz w:val="24"/>
          <w:szCs w:val="24"/>
        </w:rPr>
      </w:pPr>
      <w:r w:rsidRPr="00791610">
        <w:rPr>
          <w:sz w:val="24"/>
          <w:szCs w:val="24"/>
        </w:rPr>
        <w:t>To maximise recycling</w:t>
      </w:r>
    </w:p>
    <w:p w:rsidR="00791610" w:rsidRPr="00791610" w:rsidRDefault="00791610" w:rsidP="00791610">
      <w:pPr>
        <w:pStyle w:val="ListParagraph"/>
        <w:numPr>
          <w:ilvl w:val="0"/>
          <w:numId w:val="13"/>
        </w:numPr>
        <w:tabs>
          <w:tab w:val="left" w:pos="2100"/>
        </w:tabs>
        <w:rPr>
          <w:sz w:val="24"/>
          <w:szCs w:val="24"/>
        </w:rPr>
      </w:pPr>
      <w:r w:rsidRPr="00791610">
        <w:rPr>
          <w:sz w:val="24"/>
          <w:szCs w:val="24"/>
        </w:rPr>
        <w:t>To increase awareness of environmental issue amongst students and staff</w:t>
      </w:r>
    </w:p>
    <w:p w:rsidR="00791610" w:rsidRPr="00791610" w:rsidRDefault="00791610" w:rsidP="00C11397">
      <w:pPr>
        <w:tabs>
          <w:tab w:val="left" w:pos="2100"/>
        </w:tabs>
        <w:rPr>
          <w:b/>
          <w:sz w:val="24"/>
          <w:szCs w:val="24"/>
        </w:rPr>
      </w:pPr>
      <w:r w:rsidRPr="00791610">
        <w:rPr>
          <w:b/>
          <w:sz w:val="24"/>
          <w:szCs w:val="24"/>
        </w:rPr>
        <w:t>To achieve these aims:</w:t>
      </w:r>
    </w:p>
    <w:p w:rsidR="00791610" w:rsidRPr="00791610" w:rsidRDefault="00791610" w:rsidP="00791610">
      <w:pPr>
        <w:pStyle w:val="ListParagraph"/>
        <w:numPr>
          <w:ilvl w:val="0"/>
          <w:numId w:val="14"/>
        </w:numPr>
        <w:tabs>
          <w:tab w:val="left" w:pos="2100"/>
        </w:tabs>
        <w:rPr>
          <w:sz w:val="24"/>
          <w:szCs w:val="24"/>
        </w:rPr>
      </w:pPr>
      <w:r w:rsidRPr="00791610">
        <w:rPr>
          <w:sz w:val="24"/>
          <w:szCs w:val="24"/>
        </w:rPr>
        <w:t>The Site Coordinators will monitor the progress and compliance of the school’s environment policy.</w:t>
      </w:r>
    </w:p>
    <w:p w:rsidR="00791610" w:rsidRPr="00791610" w:rsidRDefault="00791610" w:rsidP="00791610">
      <w:pPr>
        <w:pStyle w:val="ListParagraph"/>
        <w:numPr>
          <w:ilvl w:val="0"/>
          <w:numId w:val="14"/>
        </w:numPr>
        <w:tabs>
          <w:tab w:val="left" w:pos="2100"/>
        </w:tabs>
        <w:rPr>
          <w:sz w:val="24"/>
          <w:szCs w:val="24"/>
        </w:rPr>
      </w:pPr>
      <w:r w:rsidRPr="00791610">
        <w:rPr>
          <w:sz w:val="24"/>
          <w:szCs w:val="24"/>
        </w:rPr>
        <w:t>The environment will be a termly item on the Site Coordinator meetings.</w:t>
      </w:r>
    </w:p>
    <w:p w:rsidR="00791610" w:rsidRPr="00791610" w:rsidRDefault="00791610" w:rsidP="00791610">
      <w:pPr>
        <w:pStyle w:val="ListParagraph"/>
        <w:numPr>
          <w:ilvl w:val="0"/>
          <w:numId w:val="14"/>
        </w:numPr>
        <w:tabs>
          <w:tab w:val="left" w:pos="2100"/>
        </w:tabs>
        <w:rPr>
          <w:sz w:val="24"/>
          <w:szCs w:val="24"/>
        </w:rPr>
      </w:pPr>
      <w:r w:rsidRPr="00791610">
        <w:rPr>
          <w:sz w:val="24"/>
          <w:szCs w:val="24"/>
        </w:rPr>
        <w:t>The policy will be reviewed annually in line with the review timetable for all PRISM</w:t>
      </w:r>
      <w:r w:rsidR="000D2AA3">
        <w:rPr>
          <w:sz w:val="24"/>
          <w:szCs w:val="24"/>
        </w:rPr>
        <w:t>’s</w:t>
      </w:r>
      <w:r w:rsidR="00BD7013">
        <w:rPr>
          <w:sz w:val="24"/>
          <w:szCs w:val="24"/>
        </w:rPr>
        <w:t xml:space="preserve"> policie</w:t>
      </w:r>
      <w:r w:rsidRPr="00791610">
        <w:rPr>
          <w:sz w:val="24"/>
          <w:szCs w:val="24"/>
        </w:rPr>
        <w:t>s.</w:t>
      </w:r>
    </w:p>
    <w:p w:rsidR="00791610" w:rsidRPr="00BD7013" w:rsidRDefault="00791610" w:rsidP="00C11397">
      <w:pPr>
        <w:tabs>
          <w:tab w:val="left" w:pos="2100"/>
        </w:tabs>
        <w:rPr>
          <w:b/>
          <w:sz w:val="24"/>
          <w:szCs w:val="24"/>
          <w:u w:val="single"/>
        </w:rPr>
      </w:pPr>
      <w:r w:rsidRPr="00BD7013">
        <w:rPr>
          <w:b/>
          <w:sz w:val="24"/>
          <w:szCs w:val="24"/>
          <w:u w:val="single"/>
        </w:rPr>
        <w:t>Paper:</w:t>
      </w:r>
    </w:p>
    <w:p w:rsidR="000D2AA3" w:rsidRDefault="000D2AA3" w:rsidP="00BD7013">
      <w:pPr>
        <w:pStyle w:val="ListParagraph"/>
        <w:numPr>
          <w:ilvl w:val="0"/>
          <w:numId w:val="15"/>
        </w:numPr>
        <w:tabs>
          <w:tab w:val="left" w:pos="2100"/>
        </w:tabs>
        <w:rPr>
          <w:sz w:val="24"/>
          <w:szCs w:val="24"/>
        </w:rPr>
      </w:pPr>
      <w:r w:rsidRPr="00BD7013">
        <w:rPr>
          <w:sz w:val="24"/>
          <w:szCs w:val="24"/>
        </w:rPr>
        <w:t>Staffs are asked to keep their written documents to one or two sides of A4 wherever possible.</w:t>
      </w:r>
    </w:p>
    <w:p w:rsidR="00BD7013" w:rsidRDefault="00BD7013" w:rsidP="00BD7013">
      <w:pPr>
        <w:pStyle w:val="ListParagraph"/>
        <w:numPr>
          <w:ilvl w:val="0"/>
          <w:numId w:val="15"/>
        </w:numPr>
        <w:tabs>
          <w:tab w:val="left" w:pos="2100"/>
        </w:tabs>
        <w:rPr>
          <w:sz w:val="24"/>
          <w:szCs w:val="24"/>
        </w:rPr>
      </w:pPr>
      <w:r>
        <w:rPr>
          <w:sz w:val="24"/>
          <w:szCs w:val="24"/>
        </w:rPr>
        <w:t>Staffs are asked to use double-side photocopying wherever possible.</w:t>
      </w:r>
    </w:p>
    <w:p w:rsidR="00BD7013" w:rsidRDefault="00BD7013" w:rsidP="00BD7013">
      <w:pPr>
        <w:pStyle w:val="ListParagraph"/>
        <w:numPr>
          <w:ilvl w:val="0"/>
          <w:numId w:val="15"/>
        </w:numPr>
        <w:tabs>
          <w:tab w:val="left" w:pos="2100"/>
        </w:tabs>
        <w:rPr>
          <w:sz w:val="24"/>
          <w:szCs w:val="24"/>
        </w:rPr>
      </w:pPr>
      <w:r>
        <w:rPr>
          <w:sz w:val="24"/>
          <w:szCs w:val="24"/>
        </w:rPr>
        <w:t>Staffs and students are asked to use the paper bin to recycle all paper.</w:t>
      </w:r>
    </w:p>
    <w:p w:rsidR="00BD7013" w:rsidRDefault="00BD7013" w:rsidP="00BD7013">
      <w:pPr>
        <w:pStyle w:val="ListParagraph"/>
        <w:numPr>
          <w:ilvl w:val="0"/>
          <w:numId w:val="15"/>
        </w:numPr>
        <w:tabs>
          <w:tab w:val="left" w:pos="2100"/>
        </w:tabs>
        <w:rPr>
          <w:sz w:val="24"/>
          <w:szCs w:val="24"/>
        </w:rPr>
      </w:pPr>
      <w:r>
        <w:rPr>
          <w:sz w:val="24"/>
          <w:szCs w:val="24"/>
        </w:rPr>
        <w:t>Staffs and students are asked to ensure that both sides of paper are used before it is recycled.</w:t>
      </w:r>
    </w:p>
    <w:p w:rsidR="00BD7013" w:rsidRDefault="00BD7013" w:rsidP="00BD7013">
      <w:pPr>
        <w:pStyle w:val="ListParagraph"/>
        <w:numPr>
          <w:ilvl w:val="0"/>
          <w:numId w:val="15"/>
        </w:numPr>
        <w:tabs>
          <w:tab w:val="left" w:pos="2100"/>
        </w:tabs>
        <w:rPr>
          <w:sz w:val="24"/>
          <w:szCs w:val="24"/>
        </w:rPr>
      </w:pPr>
      <w:r>
        <w:rPr>
          <w:sz w:val="24"/>
          <w:szCs w:val="24"/>
        </w:rPr>
        <w:t>Staffs and students are asked not to print documents or websites unless it is absolutely necessary.</w:t>
      </w:r>
    </w:p>
    <w:p w:rsidR="00BD7013" w:rsidRDefault="00BD7013" w:rsidP="00BD7013">
      <w:pPr>
        <w:pStyle w:val="ListParagraph"/>
        <w:numPr>
          <w:ilvl w:val="0"/>
          <w:numId w:val="15"/>
        </w:numPr>
        <w:tabs>
          <w:tab w:val="left" w:pos="2100"/>
        </w:tabs>
        <w:rPr>
          <w:sz w:val="24"/>
          <w:szCs w:val="24"/>
        </w:rPr>
      </w:pPr>
      <w:r>
        <w:rPr>
          <w:sz w:val="24"/>
          <w:szCs w:val="24"/>
        </w:rPr>
        <w:t>Staffs, students and parents are asked to use the telephone and e-mail wherever possible avoiding copying paper, to colleagues, students or parents.</w:t>
      </w:r>
    </w:p>
    <w:p w:rsidR="00BD7013" w:rsidRDefault="00BD7013" w:rsidP="00BD7013">
      <w:pPr>
        <w:pStyle w:val="ListParagraph"/>
        <w:numPr>
          <w:ilvl w:val="0"/>
          <w:numId w:val="15"/>
        </w:numPr>
        <w:tabs>
          <w:tab w:val="left" w:pos="2100"/>
        </w:tabs>
        <w:rPr>
          <w:sz w:val="24"/>
          <w:szCs w:val="24"/>
        </w:rPr>
      </w:pPr>
      <w:r>
        <w:rPr>
          <w:sz w:val="24"/>
          <w:szCs w:val="24"/>
        </w:rPr>
        <w:t>Parents are asked to use telephone or email to contact school wherever possible.</w:t>
      </w:r>
    </w:p>
    <w:p w:rsidR="00BD7013" w:rsidRPr="00BD7013" w:rsidRDefault="00BD7013" w:rsidP="00BD7013">
      <w:pPr>
        <w:tabs>
          <w:tab w:val="left" w:pos="2100"/>
        </w:tabs>
        <w:rPr>
          <w:b/>
          <w:sz w:val="24"/>
          <w:szCs w:val="24"/>
        </w:rPr>
      </w:pPr>
      <w:r w:rsidRPr="00BD7013">
        <w:rPr>
          <w:b/>
          <w:sz w:val="24"/>
          <w:szCs w:val="24"/>
        </w:rPr>
        <w:t>Cans:</w:t>
      </w:r>
    </w:p>
    <w:p w:rsidR="00BD7013" w:rsidRPr="00BD7013" w:rsidRDefault="00BD7013" w:rsidP="00BD7013">
      <w:pPr>
        <w:pStyle w:val="ListParagraph"/>
        <w:numPr>
          <w:ilvl w:val="0"/>
          <w:numId w:val="16"/>
        </w:numPr>
        <w:tabs>
          <w:tab w:val="left" w:pos="2100"/>
        </w:tabs>
        <w:rPr>
          <w:sz w:val="24"/>
          <w:szCs w:val="24"/>
        </w:rPr>
      </w:pPr>
      <w:r w:rsidRPr="00BD7013">
        <w:rPr>
          <w:sz w:val="24"/>
          <w:szCs w:val="24"/>
        </w:rPr>
        <w:t>Staffs and students are asked to use the green can bins to dispose of all aluminium cans.</w:t>
      </w:r>
    </w:p>
    <w:p w:rsidR="00BD7013" w:rsidRPr="00BD7013" w:rsidRDefault="00BD7013" w:rsidP="00BD7013">
      <w:pPr>
        <w:tabs>
          <w:tab w:val="left" w:pos="2100"/>
        </w:tabs>
        <w:rPr>
          <w:b/>
          <w:sz w:val="24"/>
          <w:szCs w:val="24"/>
        </w:rPr>
      </w:pPr>
      <w:r w:rsidRPr="00BD7013">
        <w:rPr>
          <w:b/>
          <w:sz w:val="24"/>
          <w:szCs w:val="24"/>
        </w:rPr>
        <w:t>Computers:</w:t>
      </w:r>
    </w:p>
    <w:p w:rsidR="00BD7013" w:rsidRPr="00BD7013" w:rsidRDefault="00BD7013" w:rsidP="00BD7013">
      <w:pPr>
        <w:pStyle w:val="ListParagraph"/>
        <w:numPr>
          <w:ilvl w:val="0"/>
          <w:numId w:val="16"/>
        </w:numPr>
        <w:tabs>
          <w:tab w:val="left" w:pos="2100"/>
        </w:tabs>
        <w:rPr>
          <w:sz w:val="24"/>
          <w:szCs w:val="24"/>
        </w:rPr>
      </w:pPr>
      <w:r w:rsidRPr="00BD7013">
        <w:rPr>
          <w:sz w:val="24"/>
          <w:szCs w:val="24"/>
        </w:rPr>
        <w:lastRenderedPageBreak/>
        <w:t>Staff and students are asked to ensure that all computers, screens, printers and videos are turned off after use of the day.</w:t>
      </w:r>
    </w:p>
    <w:p w:rsidR="00BD7013" w:rsidRPr="00BD7013" w:rsidRDefault="00BD7013" w:rsidP="00BD7013">
      <w:pPr>
        <w:tabs>
          <w:tab w:val="left" w:pos="2100"/>
        </w:tabs>
        <w:rPr>
          <w:b/>
          <w:sz w:val="24"/>
          <w:szCs w:val="24"/>
        </w:rPr>
      </w:pPr>
      <w:r w:rsidRPr="00BD7013">
        <w:rPr>
          <w:b/>
          <w:sz w:val="24"/>
          <w:szCs w:val="24"/>
        </w:rPr>
        <w:t>Lighting:</w:t>
      </w:r>
    </w:p>
    <w:p w:rsidR="00BD7013" w:rsidRPr="00BD7013" w:rsidRDefault="00BD7013" w:rsidP="00BD7013">
      <w:pPr>
        <w:pStyle w:val="ListParagraph"/>
        <w:numPr>
          <w:ilvl w:val="0"/>
          <w:numId w:val="16"/>
        </w:numPr>
        <w:tabs>
          <w:tab w:val="left" w:pos="2100"/>
        </w:tabs>
        <w:rPr>
          <w:sz w:val="24"/>
          <w:szCs w:val="24"/>
        </w:rPr>
      </w:pPr>
      <w:r w:rsidRPr="00BD7013">
        <w:rPr>
          <w:sz w:val="24"/>
          <w:szCs w:val="24"/>
        </w:rPr>
        <w:t>Staff and students are asked to turn off lights whenever they are not being used.</w:t>
      </w:r>
    </w:p>
    <w:p w:rsidR="00BD7013" w:rsidRPr="00BD7013" w:rsidRDefault="00BD7013" w:rsidP="00BD7013">
      <w:pPr>
        <w:tabs>
          <w:tab w:val="left" w:pos="2100"/>
        </w:tabs>
        <w:rPr>
          <w:b/>
          <w:sz w:val="24"/>
          <w:szCs w:val="24"/>
        </w:rPr>
      </w:pPr>
      <w:r w:rsidRPr="00BD7013">
        <w:rPr>
          <w:b/>
          <w:sz w:val="24"/>
          <w:szCs w:val="24"/>
        </w:rPr>
        <w:t>Environmental awareness</w:t>
      </w:r>
    </w:p>
    <w:p w:rsidR="00BD7013" w:rsidRPr="00BD7013" w:rsidRDefault="00BD7013" w:rsidP="00BD7013">
      <w:pPr>
        <w:pStyle w:val="ListParagraph"/>
        <w:numPr>
          <w:ilvl w:val="0"/>
          <w:numId w:val="16"/>
        </w:numPr>
        <w:tabs>
          <w:tab w:val="left" w:pos="2100"/>
        </w:tabs>
        <w:rPr>
          <w:sz w:val="24"/>
          <w:szCs w:val="24"/>
        </w:rPr>
      </w:pPr>
      <w:r w:rsidRPr="00BD7013">
        <w:rPr>
          <w:sz w:val="24"/>
          <w:szCs w:val="24"/>
        </w:rPr>
        <w:t>Environmental awareness will be included in the annual programme of assemblies a</w:t>
      </w:r>
      <w:bookmarkStart w:id="0" w:name="_GoBack"/>
      <w:bookmarkEnd w:id="0"/>
      <w:r w:rsidRPr="00BD7013">
        <w:rPr>
          <w:sz w:val="24"/>
          <w:szCs w:val="24"/>
        </w:rPr>
        <w:t>nd Personal, Social and Health Education (PSHE).</w:t>
      </w:r>
    </w:p>
    <w:p w:rsidR="00BD7013" w:rsidRDefault="00BD7013" w:rsidP="00C11397">
      <w:pPr>
        <w:tabs>
          <w:tab w:val="left" w:pos="2100"/>
        </w:tabs>
        <w:rPr>
          <w:sz w:val="24"/>
          <w:szCs w:val="24"/>
        </w:rPr>
      </w:pPr>
    </w:p>
    <w:p w:rsidR="000D2AA3" w:rsidRDefault="000D2AA3" w:rsidP="00C11397">
      <w:pPr>
        <w:tabs>
          <w:tab w:val="left" w:pos="2100"/>
        </w:tabs>
        <w:rPr>
          <w:sz w:val="24"/>
          <w:szCs w:val="24"/>
        </w:rPr>
      </w:pPr>
    </w:p>
    <w:p w:rsidR="00791610" w:rsidRDefault="00791610" w:rsidP="00C11397">
      <w:pPr>
        <w:tabs>
          <w:tab w:val="left" w:pos="2100"/>
        </w:tabs>
        <w:rPr>
          <w:sz w:val="24"/>
          <w:szCs w:val="24"/>
        </w:rPr>
      </w:pPr>
    </w:p>
    <w:p w:rsidR="00791610" w:rsidRDefault="00791610" w:rsidP="00C11397">
      <w:pPr>
        <w:tabs>
          <w:tab w:val="left" w:pos="2100"/>
        </w:tabs>
        <w:rPr>
          <w:sz w:val="24"/>
          <w:szCs w:val="24"/>
        </w:rPr>
      </w:pPr>
    </w:p>
    <w:p w:rsidR="00791610" w:rsidRPr="00791610" w:rsidRDefault="00791610" w:rsidP="00791610">
      <w:pPr>
        <w:rPr>
          <w:sz w:val="24"/>
          <w:szCs w:val="24"/>
        </w:rPr>
      </w:pPr>
    </w:p>
    <w:p w:rsidR="00791610" w:rsidRPr="00791610" w:rsidRDefault="00791610" w:rsidP="00791610">
      <w:pPr>
        <w:rPr>
          <w:sz w:val="24"/>
          <w:szCs w:val="24"/>
        </w:rPr>
      </w:pPr>
    </w:p>
    <w:p w:rsidR="00791610" w:rsidRPr="00791610" w:rsidRDefault="00791610" w:rsidP="00791610">
      <w:pPr>
        <w:rPr>
          <w:sz w:val="24"/>
          <w:szCs w:val="24"/>
        </w:rPr>
      </w:pPr>
    </w:p>
    <w:p w:rsidR="00791610" w:rsidRPr="00791610" w:rsidRDefault="00791610" w:rsidP="00791610">
      <w:pPr>
        <w:rPr>
          <w:sz w:val="24"/>
          <w:szCs w:val="24"/>
        </w:rPr>
      </w:pPr>
    </w:p>
    <w:p w:rsidR="00791610" w:rsidRPr="00791610" w:rsidRDefault="00791610" w:rsidP="00791610">
      <w:pPr>
        <w:rPr>
          <w:sz w:val="24"/>
          <w:szCs w:val="24"/>
        </w:rPr>
      </w:pPr>
    </w:p>
    <w:p w:rsidR="00791610" w:rsidRPr="00791610" w:rsidRDefault="00791610" w:rsidP="00791610">
      <w:pPr>
        <w:rPr>
          <w:sz w:val="24"/>
          <w:szCs w:val="24"/>
        </w:rPr>
      </w:pPr>
    </w:p>
    <w:p w:rsidR="00791610" w:rsidRPr="00791610" w:rsidRDefault="00791610" w:rsidP="00791610">
      <w:pPr>
        <w:rPr>
          <w:sz w:val="24"/>
          <w:szCs w:val="24"/>
        </w:rPr>
      </w:pPr>
    </w:p>
    <w:p w:rsidR="00791610" w:rsidRDefault="00791610" w:rsidP="00791610">
      <w:pPr>
        <w:rPr>
          <w:sz w:val="24"/>
          <w:szCs w:val="24"/>
        </w:rPr>
      </w:pPr>
    </w:p>
    <w:p w:rsidR="00EC7AB9" w:rsidRPr="00791610" w:rsidRDefault="00791610" w:rsidP="00791610">
      <w:pPr>
        <w:tabs>
          <w:tab w:val="left" w:pos="36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C7AB9" w:rsidRPr="0079161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03" w:rsidRDefault="00C92303" w:rsidP="007F1333">
      <w:pPr>
        <w:spacing w:after="0" w:line="240" w:lineRule="auto"/>
      </w:pPr>
      <w:r>
        <w:separator/>
      </w:r>
    </w:p>
  </w:endnote>
  <w:endnote w:type="continuationSeparator" w:id="0">
    <w:p w:rsidR="00C92303" w:rsidRDefault="00C92303" w:rsidP="007F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61846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1333" w:rsidRDefault="0079161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>Environmental</w:t>
        </w:r>
        <w:r w:rsidR="007F1333">
          <w:t xml:space="preserve"> Policy </w:t>
        </w:r>
        <w:r>
          <w:t>– April 2014</w:t>
        </w:r>
        <w:r w:rsidR="00987D28">
          <w:t xml:space="preserve">        </w:t>
        </w:r>
        <w:r w:rsidR="007F1333">
          <w:t xml:space="preserve">                                                                       </w:t>
        </w:r>
        <w:r w:rsidR="007F1333">
          <w:fldChar w:fldCharType="begin"/>
        </w:r>
        <w:r w:rsidR="007F1333">
          <w:instrText xml:space="preserve"> PAGE   \* MERGEFORMAT </w:instrText>
        </w:r>
        <w:r w:rsidR="007F1333">
          <w:fldChar w:fldCharType="separate"/>
        </w:r>
        <w:r w:rsidR="00BD7013" w:rsidRPr="00BD7013">
          <w:rPr>
            <w:b/>
            <w:bCs/>
            <w:noProof/>
          </w:rPr>
          <w:t>2</w:t>
        </w:r>
        <w:r w:rsidR="007F1333">
          <w:rPr>
            <w:b/>
            <w:bCs/>
            <w:noProof/>
          </w:rPr>
          <w:fldChar w:fldCharType="end"/>
        </w:r>
        <w:r w:rsidR="007F1333">
          <w:rPr>
            <w:b/>
            <w:bCs/>
          </w:rPr>
          <w:t xml:space="preserve"> | </w:t>
        </w:r>
        <w:r w:rsidR="007F1333">
          <w:rPr>
            <w:color w:val="808080" w:themeColor="background1" w:themeShade="80"/>
            <w:spacing w:val="60"/>
          </w:rPr>
          <w:t>Page</w:t>
        </w:r>
      </w:p>
    </w:sdtContent>
  </w:sdt>
  <w:p w:rsidR="007F1333" w:rsidRDefault="007F1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03" w:rsidRDefault="00C92303" w:rsidP="007F1333">
      <w:pPr>
        <w:spacing w:after="0" w:line="240" w:lineRule="auto"/>
      </w:pPr>
      <w:r>
        <w:separator/>
      </w:r>
    </w:p>
  </w:footnote>
  <w:footnote w:type="continuationSeparator" w:id="0">
    <w:p w:rsidR="00C92303" w:rsidRDefault="00C92303" w:rsidP="007F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3434"/>
    <w:multiLevelType w:val="hybridMultilevel"/>
    <w:tmpl w:val="CFE07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457B"/>
    <w:multiLevelType w:val="hybridMultilevel"/>
    <w:tmpl w:val="6634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45B64"/>
    <w:multiLevelType w:val="hybridMultilevel"/>
    <w:tmpl w:val="9A1C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A233D"/>
    <w:multiLevelType w:val="hybridMultilevel"/>
    <w:tmpl w:val="2BFC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8220E"/>
    <w:multiLevelType w:val="hybridMultilevel"/>
    <w:tmpl w:val="5BAA1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D36F4"/>
    <w:multiLevelType w:val="hybridMultilevel"/>
    <w:tmpl w:val="E7008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0D43FA"/>
    <w:multiLevelType w:val="hybridMultilevel"/>
    <w:tmpl w:val="2A54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17D92"/>
    <w:multiLevelType w:val="hybridMultilevel"/>
    <w:tmpl w:val="3B78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660AD"/>
    <w:multiLevelType w:val="hybridMultilevel"/>
    <w:tmpl w:val="4530C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336DC"/>
    <w:multiLevelType w:val="hybridMultilevel"/>
    <w:tmpl w:val="62E44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A2357"/>
    <w:multiLevelType w:val="hybridMultilevel"/>
    <w:tmpl w:val="F6E2D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422CB4"/>
    <w:multiLevelType w:val="hybridMultilevel"/>
    <w:tmpl w:val="843ED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2372E"/>
    <w:multiLevelType w:val="hybridMultilevel"/>
    <w:tmpl w:val="30DE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7318B"/>
    <w:multiLevelType w:val="hybridMultilevel"/>
    <w:tmpl w:val="AF340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D66A8"/>
    <w:multiLevelType w:val="hybridMultilevel"/>
    <w:tmpl w:val="283C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E0E79"/>
    <w:multiLevelType w:val="hybridMultilevel"/>
    <w:tmpl w:val="E9D06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15"/>
  </w:num>
  <w:num w:numId="14">
    <w:abstractNumId w:val="1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75"/>
    <w:rsid w:val="000D2AA3"/>
    <w:rsid w:val="00127AF3"/>
    <w:rsid w:val="00220946"/>
    <w:rsid w:val="002D407A"/>
    <w:rsid w:val="00431E75"/>
    <w:rsid w:val="00456EAF"/>
    <w:rsid w:val="004D7B79"/>
    <w:rsid w:val="004F4A7E"/>
    <w:rsid w:val="00530AA7"/>
    <w:rsid w:val="00735DED"/>
    <w:rsid w:val="007374A1"/>
    <w:rsid w:val="00780160"/>
    <w:rsid w:val="00791610"/>
    <w:rsid w:val="00794107"/>
    <w:rsid w:val="0079580F"/>
    <w:rsid w:val="007F1186"/>
    <w:rsid w:val="007F1333"/>
    <w:rsid w:val="007F3851"/>
    <w:rsid w:val="00987D28"/>
    <w:rsid w:val="009B0606"/>
    <w:rsid w:val="00B51D35"/>
    <w:rsid w:val="00BD7013"/>
    <w:rsid w:val="00C11397"/>
    <w:rsid w:val="00C62F9E"/>
    <w:rsid w:val="00C92303"/>
    <w:rsid w:val="00D209F4"/>
    <w:rsid w:val="00E34657"/>
    <w:rsid w:val="00E45E23"/>
    <w:rsid w:val="00EC7AB9"/>
    <w:rsid w:val="00F3377B"/>
    <w:rsid w:val="00F41E3C"/>
    <w:rsid w:val="00F51CC5"/>
    <w:rsid w:val="00F7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33"/>
  </w:style>
  <w:style w:type="paragraph" w:styleId="Footer">
    <w:name w:val="footer"/>
    <w:basedOn w:val="Normal"/>
    <w:link w:val="Foot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33"/>
  </w:style>
  <w:style w:type="paragraph" w:styleId="Footer">
    <w:name w:val="footer"/>
    <w:basedOn w:val="Normal"/>
    <w:link w:val="Foot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3</cp:revision>
  <dcterms:created xsi:type="dcterms:W3CDTF">2015-08-11T18:02:00Z</dcterms:created>
  <dcterms:modified xsi:type="dcterms:W3CDTF">2015-08-11T18:14:00Z</dcterms:modified>
</cp:coreProperties>
</file>