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p w:rsidR="00431E75" w:rsidRDefault="00431E75" w:rsidP="00431E75"/>
    <w:p w:rsidR="00E851DD" w:rsidRDefault="00E851DD" w:rsidP="007F1186">
      <w:pPr>
        <w:tabs>
          <w:tab w:val="left" w:pos="2100"/>
        </w:tabs>
        <w:jc w:val="center"/>
        <w:rPr>
          <w:rFonts w:ascii="Arial" w:hAnsi="Arial" w:cs="Arial"/>
          <w:b/>
          <w:sz w:val="28"/>
          <w:szCs w:val="28"/>
        </w:rPr>
      </w:pPr>
    </w:p>
    <w:p w:rsidR="00E851DD" w:rsidRDefault="00E851DD" w:rsidP="007F1186">
      <w:pPr>
        <w:tabs>
          <w:tab w:val="left" w:pos="2100"/>
        </w:tabs>
        <w:jc w:val="center"/>
        <w:rPr>
          <w:rFonts w:ascii="Arial" w:hAnsi="Arial" w:cs="Arial"/>
          <w:b/>
          <w:sz w:val="28"/>
          <w:szCs w:val="28"/>
        </w:rPr>
      </w:pPr>
    </w:p>
    <w:p w:rsidR="00E851DD" w:rsidRDefault="00E851DD" w:rsidP="007F1186">
      <w:pPr>
        <w:tabs>
          <w:tab w:val="left" w:pos="2100"/>
        </w:tabs>
        <w:jc w:val="center"/>
        <w:rPr>
          <w:rFonts w:ascii="Arial" w:hAnsi="Arial" w:cs="Arial"/>
          <w:b/>
          <w:sz w:val="28"/>
          <w:szCs w:val="28"/>
        </w:rPr>
      </w:pPr>
      <w:r>
        <w:rPr>
          <w:noProof/>
        </w:rPr>
        <w:drawing>
          <wp:anchor distT="0" distB="0" distL="114300" distR="114300" simplePos="0" relativeHeight="251658240" behindDoc="0" locked="0" layoutInCell="1" allowOverlap="1" wp14:anchorId="76952C72" wp14:editId="53D71B5B">
            <wp:simplePos x="0" y="0"/>
            <wp:positionH relativeFrom="column">
              <wp:posOffset>1476375</wp:posOffset>
            </wp:positionH>
            <wp:positionV relativeFrom="paragraph">
              <wp:posOffset>128270</wp:posOffset>
            </wp:positionV>
            <wp:extent cx="2628900" cy="2120265"/>
            <wp:effectExtent l="0" t="0" r="0" b="0"/>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212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1DD" w:rsidRDefault="00E851DD" w:rsidP="007F1186">
      <w:pPr>
        <w:tabs>
          <w:tab w:val="left" w:pos="2100"/>
        </w:tabs>
        <w:jc w:val="center"/>
        <w:rPr>
          <w:rFonts w:ascii="Arial" w:hAnsi="Arial" w:cs="Arial"/>
          <w:b/>
          <w:sz w:val="28"/>
          <w:szCs w:val="28"/>
        </w:rPr>
      </w:pPr>
    </w:p>
    <w:p w:rsidR="00E851DD" w:rsidRDefault="00E851DD" w:rsidP="007F1186">
      <w:pPr>
        <w:tabs>
          <w:tab w:val="left" w:pos="2100"/>
        </w:tabs>
        <w:jc w:val="center"/>
        <w:rPr>
          <w:rFonts w:ascii="Arial" w:hAnsi="Arial" w:cs="Arial"/>
          <w:b/>
          <w:sz w:val="28"/>
          <w:szCs w:val="28"/>
        </w:rPr>
      </w:pPr>
    </w:p>
    <w:p w:rsidR="00E851DD" w:rsidRDefault="00E851DD" w:rsidP="007F1186">
      <w:pPr>
        <w:tabs>
          <w:tab w:val="left" w:pos="2100"/>
        </w:tabs>
        <w:jc w:val="center"/>
        <w:rPr>
          <w:rFonts w:ascii="Arial" w:hAnsi="Arial" w:cs="Arial"/>
          <w:b/>
          <w:sz w:val="28"/>
          <w:szCs w:val="28"/>
        </w:rPr>
      </w:pPr>
    </w:p>
    <w:p w:rsidR="00E851DD" w:rsidRDefault="00E851DD" w:rsidP="007F1186">
      <w:pPr>
        <w:tabs>
          <w:tab w:val="left" w:pos="2100"/>
        </w:tabs>
        <w:jc w:val="center"/>
        <w:rPr>
          <w:rFonts w:ascii="Arial" w:hAnsi="Arial" w:cs="Arial"/>
          <w:b/>
          <w:sz w:val="28"/>
          <w:szCs w:val="28"/>
        </w:rPr>
      </w:pPr>
    </w:p>
    <w:p w:rsidR="00E851DD" w:rsidRDefault="00E851DD" w:rsidP="00E851DD">
      <w:pPr>
        <w:tabs>
          <w:tab w:val="left" w:pos="2100"/>
        </w:tabs>
        <w:jc w:val="center"/>
        <w:rPr>
          <w:rFonts w:ascii="Arial" w:hAnsi="Arial" w:cs="Arial"/>
          <w:b/>
          <w:sz w:val="28"/>
          <w:szCs w:val="28"/>
        </w:rPr>
      </w:pPr>
    </w:p>
    <w:p w:rsidR="00E851DD" w:rsidRDefault="00E851DD" w:rsidP="00E851DD">
      <w:pPr>
        <w:tabs>
          <w:tab w:val="left" w:pos="2100"/>
        </w:tabs>
        <w:rPr>
          <w:rFonts w:ascii="Arial" w:hAnsi="Arial" w:cs="Arial"/>
          <w:b/>
          <w:sz w:val="28"/>
          <w:szCs w:val="28"/>
        </w:rPr>
      </w:pPr>
    </w:p>
    <w:p w:rsidR="00E851DD" w:rsidRDefault="00E851DD" w:rsidP="00E851DD">
      <w:pPr>
        <w:tabs>
          <w:tab w:val="left" w:pos="2100"/>
        </w:tabs>
        <w:jc w:val="center"/>
        <w:rPr>
          <w:rFonts w:ascii="Arial" w:hAnsi="Arial" w:cs="Arial"/>
          <w:b/>
          <w:sz w:val="28"/>
          <w:szCs w:val="28"/>
        </w:rPr>
      </w:pPr>
      <w:r>
        <w:rPr>
          <w:rFonts w:ascii="Arial" w:hAnsi="Arial" w:cs="Arial" w:hint="eastAsia"/>
          <w:b/>
          <w:sz w:val="28"/>
          <w:szCs w:val="28"/>
        </w:rPr>
        <w:t>PRISM Independent School</w:t>
      </w:r>
    </w:p>
    <w:p w:rsidR="00E851DD" w:rsidRDefault="00E851DD" w:rsidP="00E851DD">
      <w:pPr>
        <w:tabs>
          <w:tab w:val="left" w:pos="2100"/>
        </w:tabs>
        <w:jc w:val="center"/>
        <w:rPr>
          <w:rFonts w:ascii="Arial" w:hAnsi="Arial" w:cs="Arial"/>
          <w:b/>
          <w:sz w:val="28"/>
          <w:szCs w:val="28"/>
        </w:rPr>
      </w:pPr>
      <w:r w:rsidRPr="00E851DD">
        <w:rPr>
          <w:rFonts w:ascii="Arial" w:hAnsi="Arial" w:cs="Arial"/>
          <w:b/>
          <w:sz w:val="28"/>
          <w:szCs w:val="28"/>
        </w:rPr>
        <w:t xml:space="preserve">Financial Management Policy &amp; </w:t>
      </w:r>
    </w:p>
    <w:p w:rsidR="00E851DD" w:rsidRDefault="00E851DD" w:rsidP="00E851DD">
      <w:pPr>
        <w:tabs>
          <w:tab w:val="left" w:pos="2100"/>
        </w:tabs>
        <w:jc w:val="center"/>
        <w:rPr>
          <w:rFonts w:ascii="Arial" w:hAnsi="Arial" w:cs="Arial"/>
          <w:b/>
          <w:sz w:val="28"/>
          <w:szCs w:val="28"/>
        </w:rPr>
      </w:pPr>
      <w:r w:rsidRPr="00E851DD">
        <w:rPr>
          <w:rFonts w:ascii="Arial" w:hAnsi="Arial" w:cs="Arial"/>
          <w:b/>
          <w:sz w:val="28"/>
          <w:szCs w:val="28"/>
        </w:rPr>
        <w:t xml:space="preserve">Financial Controls Policy &amp; </w:t>
      </w:r>
    </w:p>
    <w:p w:rsidR="00E851DD" w:rsidRDefault="00E851DD" w:rsidP="00E851DD">
      <w:pPr>
        <w:tabs>
          <w:tab w:val="left" w:pos="2100"/>
        </w:tabs>
        <w:jc w:val="center"/>
        <w:rPr>
          <w:rFonts w:ascii="Arial" w:hAnsi="Arial" w:cs="Arial"/>
          <w:b/>
          <w:sz w:val="28"/>
          <w:szCs w:val="28"/>
        </w:rPr>
      </w:pPr>
      <w:r w:rsidRPr="00E851DD">
        <w:rPr>
          <w:rFonts w:ascii="Arial" w:hAnsi="Arial" w:cs="Arial"/>
          <w:b/>
          <w:sz w:val="28"/>
          <w:szCs w:val="28"/>
        </w:rPr>
        <w:t xml:space="preserve">Office Finance Policy &amp; </w:t>
      </w:r>
    </w:p>
    <w:p w:rsidR="00E851DD" w:rsidRDefault="00E851DD" w:rsidP="00E851DD">
      <w:pPr>
        <w:tabs>
          <w:tab w:val="left" w:pos="2100"/>
        </w:tabs>
        <w:jc w:val="center"/>
        <w:rPr>
          <w:rFonts w:ascii="Arial" w:hAnsi="Arial" w:cs="Arial"/>
          <w:b/>
          <w:sz w:val="28"/>
          <w:szCs w:val="28"/>
        </w:rPr>
      </w:pPr>
      <w:r w:rsidRPr="00E851DD">
        <w:rPr>
          <w:rFonts w:ascii="Arial" w:hAnsi="Arial" w:cs="Arial"/>
          <w:b/>
          <w:sz w:val="28"/>
          <w:szCs w:val="28"/>
        </w:rPr>
        <w:t>Reserves Policy</w:t>
      </w:r>
    </w:p>
    <w:p w:rsidR="00E851DD" w:rsidRDefault="00E851DD">
      <w:pPr>
        <w:rPr>
          <w:rFonts w:ascii="Arial" w:hAnsi="Arial" w:cs="Arial"/>
          <w:b/>
          <w:sz w:val="24"/>
          <w:szCs w:val="24"/>
        </w:rPr>
      </w:pPr>
      <w:r>
        <w:rPr>
          <w:rFonts w:ascii="Arial" w:hAnsi="Arial" w:cs="Arial"/>
          <w:b/>
          <w:sz w:val="24"/>
          <w:szCs w:val="24"/>
        </w:rPr>
        <w:br w:type="page"/>
      </w:r>
    </w:p>
    <w:p w:rsidR="00E851DD" w:rsidRDefault="00E851DD" w:rsidP="00D97A41">
      <w:pPr>
        <w:tabs>
          <w:tab w:val="left" w:pos="2100"/>
        </w:tabs>
        <w:rPr>
          <w:rFonts w:ascii="Arial" w:hAnsi="Arial" w:cs="Arial"/>
          <w:b/>
          <w:sz w:val="24"/>
          <w:szCs w:val="24"/>
        </w:rPr>
      </w:pPr>
      <w:r>
        <w:rPr>
          <w:noProof/>
        </w:rPr>
        <w:lastRenderedPageBreak/>
        <w:drawing>
          <wp:anchor distT="0" distB="0" distL="114300" distR="114300" simplePos="0" relativeHeight="251660288" behindDoc="0" locked="0" layoutInCell="1" allowOverlap="1" wp14:anchorId="7435F378" wp14:editId="54CA2CFE">
            <wp:simplePos x="0" y="0"/>
            <wp:positionH relativeFrom="column">
              <wp:posOffset>2028825</wp:posOffset>
            </wp:positionH>
            <wp:positionV relativeFrom="paragraph">
              <wp:posOffset>-523875</wp:posOffset>
            </wp:positionV>
            <wp:extent cx="1447800" cy="1167130"/>
            <wp:effectExtent l="0" t="0" r="0" b="0"/>
            <wp:wrapNone/>
            <wp:docPr id="2" name="Picture 2"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1DD" w:rsidRDefault="00E851DD" w:rsidP="00E851DD">
      <w:pPr>
        <w:tabs>
          <w:tab w:val="left" w:pos="2100"/>
        </w:tabs>
        <w:jc w:val="center"/>
        <w:rPr>
          <w:rFonts w:ascii="Arial" w:hAnsi="Arial" w:cs="Arial"/>
          <w:b/>
          <w:sz w:val="28"/>
          <w:szCs w:val="28"/>
        </w:rPr>
      </w:pPr>
    </w:p>
    <w:p w:rsidR="00E851DD" w:rsidRDefault="00E851DD" w:rsidP="00E851DD">
      <w:pPr>
        <w:tabs>
          <w:tab w:val="left" w:pos="2100"/>
        </w:tabs>
        <w:jc w:val="center"/>
        <w:rPr>
          <w:rFonts w:ascii="Arial" w:hAnsi="Arial" w:cs="Arial"/>
          <w:b/>
          <w:sz w:val="24"/>
          <w:szCs w:val="24"/>
        </w:rPr>
      </w:pPr>
      <w:r w:rsidRPr="00E851DD">
        <w:rPr>
          <w:rFonts w:ascii="Arial" w:hAnsi="Arial" w:cs="Arial"/>
          <w:b/>
          <w:sz w:val="28"/>
          <w:szCs w:val="28"/>
        </w:rPr>
        <w:t>Financial Management Policy</w:t>
      </w:r>
    </w:p>
    <w:p w:rsidR="00D97A41" w:rsidRPr="00A92CD5" w:rsidRDefault="00D97A41" w:rsidP="00D97A41">
      <w:pPr>
        <w:tabs>
          <w:tab w:val="left" w:pos="2100"/>
        </w:tabs>
        <w:rPr>
          <w:rFonts w:ascii="Arial" w:hAnsi="Arial" w:cs="Arial"/>
          <w:b/>
        </w:rPr>
      </w:pPr>
      <w:r w:rsidRPr="00A92CD5">
        <w:rPr>
          <w:rFonts w:ascii="Arial" w:hAnsi="Arial" w:cs="Arial"/>
          <w:b/>
        </w:rPr>
        <w:t>T</w:t>
      </w:r>
      <w:r w:rsidRPr="00A92CD5">
        <w:rPr>
          <w:rFonts w:ascii="Arial" w:hAnsi="Arial" w:cs="Arial" w:hint="eastAsia"/>
          <w:b/>
        </w:rPr>
        <w:t>rustees and Management Committee</w:t>
      </w:r>
    </w:p>
    <w:p w:rsidR="00D97A41" w:rsidRPr="00A92CD5" w:rsidRDefault="00D97A41" w:rsidP="00D97A41">
      <w:pPr>
        <w:tabs>
          <w:tab w:val="left" w:pos="2100"/>
        </w:tabs>
        <w:rPr>
          <w:rFonts w:ascii="Arial" w:hAnsi="Arial" w:cs="Arial"/>
        </w:rPr>
      </w:pPr>
      <w:r w:rsidRPr="00A92CD5">
        <w:rPr>
          <w:rFonts w:ascii="Arial" w:hAnsi="Arial" w:cs="Arial"/>
        </w:rPr>
        <w:t>T</w:t>
      </w:r>
      <w:r w:rsidRPr="00A92CD5">
        <w:rPr>
          <w:rFonts w:ascii="Arial" w:hAnsi="Arial" w:cs="Arial" w:hint="eastAsia"/>
        </w:rPr>
        <w:t xml:space="preserve">he Trustees of PRISM Independent School are responsible in law for ensuring the solvency and financial probity of the PRISM Independent School. </w:t>
      </w:r>
      <w:r w:rsidRPr="00A92CD5">
        <w:rPr>
          <w:rFonts w:ascii="Arial" w:hAnsi="Arial" w:cs="Arial"/>
        </w:rPr>
        <w:t>T</w:t>
      </w:r>
      <w:r w:rsidRPr="00A92CD5">
        <w:rPr>
          <w:rFonts w:ascii="Arial" w:hAnsi="Arial" w:cs="Arial" w:hint="eastAsia"/>
        </w:rPr>
        <w:t>he Trustee all are members of the Management Committee.</w:t>
      </w:r>
    </w:p>
    <w:p w:rsidR="00D97A41" w:rsidRPr="00A92CD5" w:rsidRDefault="00D97A41" w:rsidP="00D97A41">
      <w:pPr>
        <w:tabs>
          <w:tab w:val="left" w:pos="2100"/>
        </w:tabs>
        <w:rPr>
          <w:rFonts w:ascii="Arial" w:hAnsi="Arial" w:cs="Arial"/>
        </w:rPr>
      </w:pPr>
      <w:r w:rsidRPr="00A92CD5">
        <w:rPr>
          <w:rFonts w:ascii="Arial" w:hAnsi="Arial" w:cs="Arial"/>
        </w:rPr>
        <w:t>U</w:t>
      </w:r>
      <w:r w:rsidRPr="00A92CD5">
        <w:rPr>
          <w:rFonts w:ascii="Arial" w:hAnsi="Arial" w:cs="Arial" w:hint="eastAsia"/>
        </w:rPr>
        <w:t xml:space="preserve">nder the Trust Deed, the Management Committee has the duty to exercise overall control of the policy and general management, including the financial affairs, of the PRISM Independent School. </w:t>
      </w:r>
      <w:r w:rsidRPr="00A92CD5">
        <w:rPr>
          <w:rFonts w:ascii="Arial" w:hAnsi="Arial" w:cs="Arial"/>
        </w:rPr>
        <w:t>T</w:t>
      </w:r>
      <w:r w:rsidRPr="00A92CD5">
        <w:rPr>
          <w:rFonts w:ascii="Arial" w:hAnsi="Arial" w:cs="Arial" w:hint="eastAsia"/>
        </w:rPr>
        <w:t>he committee delegates day-to-day financial matters to the staff team.</w:t>
      </w:r>
    </w:p>
    <w:p w:rsidR="00D97A41" w:rsidRPr="002348D3" w:rsidRDefault="00D97A41" w:rsidP="00D97A41">
      <w:pPr>
        <w:tabs>
          <w:tab w:val="left" w:pos="2100"/>
        </w:tabs>
        <w:rPr>
          <w:rFonts w:ascii="Arial" w:hAnsi="Arial" w:cs="Arial"/>
          <w:b/>
          <w:sz w:val="24"/>
          <w:szCs w:val="24"/>
        </w:rPr>
      </w:pPr>
      <w:r w:rsidRPr="002348D3">
        <w:rPr>
          <w:rFonts w:ascii="Arial" w:hAnsi="Arial" w:cs="Arial"/>
          <w:b/>
          <w:sz w:val="24"/>
          <w:szCs w:val="24"/>
        </w:rPr>
        <w:t>T</w:t>
      </w:r>
      <w:r w:rsidRPr="002348D3">
        <w:rPr>
          <w:rFonts w:ascii="Arial" w:hAnsi="Arial" w:cs="Arial" w:hint="eastAsia"/>
          <w:b/>
          <w:sz w:val="24"/>
          <w:szCs w:val="24"/>
        </w:rPr>
        <w:t>he Management Committee</w:t>
      </w:r>
    </w:p>
    <w:p w:rsidR="00D97A41" w:rsidRPr="00A92CD5" w:rsidRDefault="00D97A41" w:rsidP="00D97A41">
      <w:pPr>
        <w:pStyle w:val="ListParagraph"/>
        <w:numPr>
          <w:ilvl w:val="0"/>
          <w:numId w:val="18"/>
        </w:numPr>
        <w:tabs>
          <w:tab w:val="left" w:pos="2100"/>
        </w:tabs>
        <w:rPr>
          <w:rFonts w:ascii="Arial" w:hAnsi="Arial" w:cs="Arial"/>
        </w:rPr>
      </w:pPr>
      <w:r w:rsidRPr="00A92CD5">
        <w:rPr>
          <w:rFonts w:ascii="Arial" w:hAnsi="Arial" w:cs="Arial"/>
        </w:rPr>
        <w:t>M</w:t>
      </w:r>
      <w:r w:rsidRPr="00A92CD5">
        <w:rPr>
          <w:rFonts w:ascii="Arial" w:hAnsi="Arial" w:cs="Arial" w:hint="eastAsia"/>
        </w:rPr>
        <w:t xml:space="preserve">eets at least once a </w:t>
      </w:r>
      <w:r w:rsidRPr="00A92CD5">
        <w:rPr>
          <w:rFonts w:ascii="Arial" w:hAnsi="Arial" w:cs="Arial"/>
        </w:rPr>
        <w:t>quarter</w:t>
      </w:r>
      <w:r w:rsidRPr="00A92CD5">
        <w:rPr>
          <w:rFonts w:ascii="Arial" w:hAnsi="Arial" w:cs="Arial" w:hint="eastAsia"/>
        </w:rPr>
        <w:t xml:space="preserve"> and holds an AGM of the Charity;</w:t>
      </w:r>
    </w:p>
    <w:p w:rsidR="00B4443D" w:rsidRPr="00A92CD5" w:rsidRDefault="00D97A41" w:rsidP="00D97A41">
      <w:pPr>
        <w:pStyle w:val="ListParagraph"/>
        <w:numPr>
          <w:ilvl w:val="0"/>
          <w:numId w:val="18"/>
        </w:numPr>
        <w:tabs>
          <w:tab w:val="left" w:pos="2100"/>
        </w:tabs>
        <w:rPr>
          <w:rFonts w:ascii="Arial" w:hAnsi="Arial" w:cs="Arial"/>
        </w:rPr>
      </w:pPr>
      <w:r w:rsidRPr="00A92CD5">
        <w:rPr>
          <w:rFonts w:ascii="Arial" w:hAnsi="Arial" w:cs="Arial"/>
        </w:rPr>
        <w:t>E</w:t>
      </w:r>
      <w:r w:rsidRPr="00A92CD5">
        <w:rPr>
          <w:rFonts w:ascii="Arial" w:hAnsi="Arial" w:cs="Arial" w:hint="eastAsia"/>
        </w:rPr>
        <w:t xml:space="preserve">nsure that the </w:t>
      </w:r>
      <w:r w:rsidRPr="00A92CD5">
        <w:rPr>
          <w:rFonts w:ascii="Arial" w:hAnsi="Arial" w:cs="Arial"/>
        </w:rPr>
        <w:t>administration</w:t>
      </w:r>
      <w:r w:rsidRPr="00A92CD5">
        <w:rPr>
          <w:rFonts w:ascii="Arial" w:hAnsi="Arial" w:cs="Arial" w:hint="eastAsia"/>
        </w:rPr>
        <w:t xml:space="preserve"> and activities of the PRISM Independent School are at all times with</w:t>
      </w:r>
      <w:r w:rsidR="00B4443D" w:rsidRPr="00A92CD5">
        <w:rPr>
          <w:rFonts w:ascii="Arial" w:hAnsi="Arial" w:cs="Arial" w:hint="eastAsia"/>
        </w:rPr>
        <w:t>in the law and within the aims &amp; objects of the charity;</w:t>
      </w:r>
    </w:p>
    <w:p w:rsidR="00B4443D" w:rsidRPr="00A92CD5" w:rsidRDefault="00B4443D" w:rsidP="00D97A41">
      <w:pPr>
        <w:pStyle w:val="ListParagraph"/>
        <w:numPr>
          <w:ilvl w:val="0"/>
          <w:numId w:val="18"/>
        </w:numPr>
        <w:tabs>
          <w:tab w:val="left" w:pos="2100"/>
        </w:tabs>
        <w:rPr>
          <w:rFonts w:ascii="Arial" w:hAnsi="Arial" w:cs="Arial"/>
        </w:rPr>
      </w:pPr>
      <w:r w:rsidRPr="00A92CD5">
        <w:rPr>
          <w:rFonts w:ascii="Arial" w:hAnsi="Arial" w:cs="Arial"/>
        </w:rPr>
        <w:t>S</w:t>
      </w:r>
      <w:r w:rsidRPr="00A92CD5">
        <w:rPr>
          <w:rFonts w:ascii="Arial" w:hAnsi="Arial" w:cs="Arial" w:hint="eastAsia"/>
        </w:rPr>
        <w:t>ets an annual budget and monitors income &amp; expenditure against the budget;</w:t>
      </w:r>
    </w:p>
    <w:p w:rsidR="00B4443D" w:rsidRPr="00A92CD5" w:rsidRDefault="00B4443D" w:rsidP="00D97A41">
      <w:pPr>
        <w:pStyle w:val="ListParagraph"/>
        <w:numPr>
          <w:ilvl w:val="0"/>
          <w:numId w:val="18"/>
        </w:numPr>
        <w:tabs>
          <w:tab w:val="left" w:pos="2100"/>
        </w:tabs>
        <w:rPr>
          <w:rFonts w:ascii="Arial" w:hAnsi="Arial" w:cs="Arial"/>
        </w:rPr>
      </w:pPr>
      <w:r w:rsidRPr="00A92CD5">
        <w:rPr>
          <w:rFonts w:ascii="Arial" w:hAnsi="Arial" w:cs="Arial"/>
        </w:rPr>
        <w:t>C</w:t>
      </w:r>
      <w:r w:rsidRPr="00A92CD5">
        <w:rPr>
          <w:rFonts w:ascii="Arial" w:hAnsi="Arial" w:cs="Arial" w:hint="eastAsia"/>
        </w:rPr>
        <w:t>onsiders quarterly finance reports and monitors the Charity</w:t>
      </w:r>
      <w:r w:rsidRPr="00A92CD5">
        <w:rPr>
          <w:rFonts w:ascii="Arial" w:hAnsi="Arial" w:cs="Arial"/>
        </w:rPr>
        <w:t>’</w:t>
      </w:r>
      <w:r w:rsidRPr="00A92CD5">
        <w:rPr>
          <w:rFonts w:ascii="Arial" w:hAnsi="Arial" w:cs="Arial" w:hint="eastAsia"/>
        </w:rPr>
        <w:t>s cash-flow;</w:t>
      </w:r>
    </w:p>
    <w:p w:rsidR="00D97A41" w:rsidRPr="00A92CD5" w:rsidRDefault="00B4443D" w:rsidP="00D97A41">
      <w:pPr>
        <w:pStyle w:val="ListParagraph"/>
        <w:numPr>
          <w:ilvl w:val="0"/>
          <w:numId w:val="18"/>
        </w:numPr>
        <w:tabs>
          <w:tab w:val="left" w:pos="2100"/>
        </w:tabs>
        <w:rPr>
          <w:rFonts w:ascii="Arial" w:hAnsi="Arial" w:cs="Arial"/>
        </w:rPr>
      </w:pPr>
      <w:r w:rsidRPr="00A92CD5">
        <w:rPr>
          <w:rFonts w:ascii="Arial" w:hAnsi="Arial" w:cs="Arial"/>
        </w:rPr>
        <w:t>A</w:t>
      </w:r>
      <w:r w:rsidRPr="00A92CD5">
        <w:rPr>
          <w:rFonts w:ascii="Arial" w:hAnsi="Arial" w:cs="Arial" w:hint="eastAsia"/>
        </w:rPr>
        <w:t>ssesses the projected performance for the year, revising the budget where necessary;</w:t>
      </w:r>
    </w:p>
    <w:p w:rsidR="00B4443D" w:rsidRPr="00A92CD5" w:rsidRDefault="00B4443D" w:rsidP="00D97A41">
      <w:pPr>
        <w:pStyle w:val="ListParagraph"/>
        <w:numPr>
          <w:ilvl w:val="0"/>
          <w:numId w:val="18"/>
        </w:numPr>
        <w:tabs>
          <w:tab w:val="left" w:pos="2100"/>
        </w:tabs>
        <w:rPr>
          <w:rFonts w:ascii="Arial" w:hAnsi="Arial" w:cs="Arial"/>
        </w:rPr>
      </w:pPr>
      <w:r w:rsidRPr="00A92CD5">
        <w:rPr>
          <w:rFonts w:ascii="Arial" w:hAnsi="Arial" w:cs="Arial"/>
        </w:rPr>
        <w:t>E</w:t>
      </w:r>
      <w:r w:rsidRPr="00A92CD5">
        <w:rPr>
          <w:rFonts w:ascii="Arial" w:hAnsi="Arial" w:cs="Arial" w:hint="eastAsia"/>
        </w:rPr>
        <w:t>nsures that the accounts are examined annually by a chartered accountant and that a compilation report of the accounts and a Trustees</w:t>
      </w:r>
      <w:r w:rsidRPr="00A92CD5">
        <w:rPr>
          <w:rFonts w:ascii="Arial" w:hAnsi="Arial" w:cs="Arial"/>
        </w:rPr>
        <w:t>’</w:t>
      </w:r>
      <w:r w:rsidRPr="00A92CD5">
        <w:rPr>
          <w:rFonts w:ascii="Arial" w:hAnsi="Arial" w:cs="Arial" w:hint="eastAsia"/>
        </w:rPr>
        <w:t xml:space="preserve"> annual report are prepared in accordance with charity law;</w:t>
      </w:r>
    </w:p>
    <w:p w:rsidR="00B4443D" w:rsidRPr="00A92CD5" w:rsidRDefault="00B4443D" w:rsidP="00D97A41">
      <w:pPr>
        <w:pStyle w:val="ListParagraph"/>
        <w:numPr>
          <w:ilvl w:val="0"/>
          <w:numId w:val="18"/>
        </w:numPr>
        <w:tabs>
          <w:tab w:val="left" w:pos="2100"/>
        </w:tabs>
        <w:rPr>
          <w:rFonts w:ascii="Arial" w:hAnsi="Arial" w:cs="Arial"/>
        </w:rPr>
      </w:pPr>
      <w:r w:rsidRPr="00A92CD5">
        <w:rPr>
          <w:rFonts w:ascii="Arial" w:hAnsi="Arial" w:cs="Arial"/>
        </w:rPr>
        <w:t>C</w:t>
      </w:r>
      <w:r w:rsidRPr="00A92CD5">
        <w:rPr>
          <w:rFonts w:ascii="Arial" w:hAnsi="Arial" w:cs="Arial" w:hint="eastAsia"/>
        </w:rPr>
        <w:t>arries out financial forward planning and ensures that the PRISM Independent School has a programme of fundraising and income generation aimed at maintaining the Charity</w:t>
      </w:r>
      <w:r w:rsidRPr="00A92CD5">
        <w:rPr>
          <w:rFonts w:ascii="Arial" w:hAnsi="Arial" w:cs="Arial"/>
        </w:rPr>
        <w:t>’</w:t>
      </w:r>
      <w:r w:rsidRPr="00A92CD5">
        <w:rPr>
          <w:rFonts w:ascii="Arial" w:hAnsi="Arial" w:cs="Arial" w:hint="eastAsia"/>
        </w:rPr>
        <w:t>s financial security;</w:t>
      </w:r>
    </w:p>
    <w:p w:rsidR="00B4443D" w:rsidRPr="00A92CD5" w:rsidRDefault="00B4443D" w:rsidP="00D97A41">
      <w:pPr>
        <w:pStyle w:val="ListParagraph"/>
        <w:numPr>
          <w:ilvl w:val="0"/>
          <w:numId w:val="18"/>
        </w:numPr>
        <w:tabs>
          <w:tab w:val="left" w:pos="2100"/>
        </w:tabs>
        <w:rPr>
          <w:rFonts w:ascii="Arial" w:hAnsi="Arial" w:cs="Arial"/>
        </w:rPr>
      </w:pPr>
      <w:r w:rsidRPr="00A92CD5">
        <w:rPr>
          <w:rFonts w:ascii="Arial" w:hAnsi="Arial" w:cs="Arial"/>
        </w:rPr>
        <w:t>E</w:t>
      </w:r>
      <w:r w:rsidRPr="00A92CD5">
        <w:rPr>
          <w:rFonts w:ascii="Arial" w:hAnsi="Arial" w:cs="Arial" w:hint="eastAsia"/>
        </w:rPr>
        <w:t>nsures that the most effective use is made of the Charity</w:t>
      </w:r>
      <w:r w:rsidRPr="00A92CD5">
        <w:rPr>
          <w:rFonts w:ascii="Arial" w:hAnsi="Arial" w:cs="Arial"/>
        </w:rPr>
        <w:t>’</w:t>
      </w:r>
      <w:r w:rsidRPr="00A92CD5">
        <w:rPr>
          <w:rFonts w:ascii="Arial" w:hAnsi="Arial" w:cs="Arial" w:hint="eastAsia"/>
        </w:rPr>
        <w:t>s income, including any money not required for immediate expenditure;</w:t>
      </w:r>
    </w:p>
    <w:p w:rsidR="00B4443D" w:rsidRPr="00A92CD5" w:rsidRDefault="00B4443D" w:rsidP="00D97A41">
      <w:pPr>
        <w:pStyle w:val="ListParagraph"/>
        <w:numPr>
          <w:ilvl w:val="0"/>
          <w:numId w:val="18"/>
        </w:numPr>
        <w:tabs>
          <w:tab w:val="left" w:pos="2100"/>
        </w:tabs>
        <w:rPr>
          <w:rFonts w:ascii="Arial" w:hAnsi="Arial" w:cs="Arial"/>
        </w:rPr>
      </w:pPr>
      <w:r w:rsidRPr="00A92CD5">
        <w:rPr>
          <w:rFonts w:ascii="Arial" w:hAnsi="Arial" w:cs="Arial"/>
        </w:rPr>
        <w:t>E</w:t>
      </w:r>
      <w:r w:rsidRPr="00A92CD5">
        <w:rPr>
          <w:rFonts w:ascii="Arial" w:hAnsi="Arial" w:cs="Arial" w:hint="eastAsia"/>
        </w:rPr>
        <w:t>nsures that all income due to the Charity is received and monitors the procedures relating to its trading acti</w:t>
      </w:r>
      <w:r w:rsidR="002348D3" w:rsidRPr="00A92CD5">
        <w:rPr>
          <w:rFonts w:ascii="Arial" w:hAnsi="Arial" w:cs="Arial" w:hint="eastAsia"/>
        </w:rPr>
        <w:t>vities;</w:t>
      </w:r>
    </w:p>
    <w:p w:rsidR="002348D3" w:rsidRPr="00A92CD5" w:rsidRDefault="002348D3" w:rsidP="00D97A41">
      <w:pPr>
        <w:pStyle w:val="ListParagraph"/>
        <w:numPr>
          <w:ilvl w:val="0"/>
          <w:numId w:val="18"/>
        </w:numPr>
        <w:tabs>
          <w:tab w:val="left" w:pos="2100"/>
        </w:tabs>
        <w:rPr>
          <w:rFonts w:ascii="Arial" w:hAnsi="Arial" w:cs="Arial"/>
        </w:rPr>
      </w:pPr>
      <w:r w:rsidRPr="00A92CD5">
        <w:rPr>
          <w:rFonts w:ascii="Arial" w:hAnsi="Arial" w:cs="Arial"/>
        </w:rPr>
        <w:t>E</w:t>
      </w:r>
      <w:r w:rsidRPr="00A92CD5">
        <w:rPr>
          <w:rFonts w:ascii="Arial" w:hAnsi="Arial" w:cs="Arial" w:hint="eastAsia"/>
        </w:rPr>
        <w:t xml:space="preserve">nsures that grants and fees from the city </w:t>
      </w:r>
      <w:r w:rsidRPr="00A92CD5">
        <w:rPr>
          <w:rFonts w:ascii="Arial" w:hAnsi="Arial" w:cs="Arial"/>
        </w:rPr>
        <w:t>council</w:t>
      </w:r>
      <w:r w:rsidRPr="00A92CD5">
        <w:rPr>
          <w:rFonts w:ascii="Arial" w:hAnsi="Arial" w:cs="Arial" w:hint="eastAsia"/>
        </w:rPr>
        <w:t xml:space="preserve"> and other bodies are used according to the terms of the grant agreement;</w:t>
      </w:r>
    </w:p>
    <w:p w:rsidR="002348D3" w:rsidRPr="00A92CD5" w:rsidRDefault="002348D3" w:rsidP="00D97A41">
      <w:pPr>
        <w:pStyle w:val="ListParagraph"/>
        <w:numPr>
          <w:ilvl w:val="0"/>
          <w:numId w:val="18"/>
        </w:numPr>
        <w:tabs>
          <w:tab w:val="left" w:pos="2100"/>
        </w:tabs>
        <w:rPr>
          <w:rFonts w:ascii="Arial" w:hAnsi="Arial" w:cs="Arial"/>
        </w:rPr>
      </w:pPr>
      <w:r w:rsidRPr="00A92CD5">
        <w:rPr>
          <w:rFonts w:ascii="Arial" w:hAnsi="Arial" w:cs="Arial"/>
        </w:rPr>
        <w:t>E</w:t>
      </w:r>
      <w:r w:rsidRPr="00A92CD5">
        <w:rPr>
          <w:rFonts w:ascii="Arial" w:hAnsi="Arial" w:cs="Arial" w:hint="eastAsia"/>
        </w:rPr>
        <w:t>nsures that the Charity does not take on any obligations which it may be unable to meet;</w:t>
      </w:r>
    </w:p>
    <w:p w:rsidR="002348D3" w:rsidRPr="00A92CD5" w:rsidRDefault="002348D3" w:rsidP="00D97A41">
      <w:pPr>
        <w:pStyle w:val="ListParagraph"/>
        <w:numPr>
          <w:ilvl w:val="0"/>
          <w:numId w:val="18"/>
        </w:numPr>
        <w:tabs>
          <w:tab w:val="left" w:pos="2100"/>
        </w:tabs>
        <w:rPr>
          <w:rFonts w:ascii="Arial" w:hAnsi="Arial" w:cs="Arial"/>
        </w:rPr>
      </w:pPr>
      <w:r w:rsidRPr="00A92CD5">
        <w:rPr>
          <w:rFonts w:ascii="Arial" w:hAnsi="Arial" w:cs="Arial"/>
        </w:rPr>
        <w:t>O</w:t>
      </w:r>
      <w:r w:rsidRPr="00A92CD5">
        <w:rPr>
          <w:rFonts w:ascii="Arial" w:hAnsi="Arial" w:cs="Arial" w:hint="eastAsia"/>
        </w:rPr>
        <w:t>versees internal systems of financial control to ensure that they are both rigorous and observed by the staff team.</w:t>
      </w:r>
    </w:p>
    <w:p w:rsidR="002348D3" w:rsidRPr="00A92CD5" w:rsidRDefault="002348D3" w:rsidP="002348D3">
      <w:pPr>
        <w:tabs>
          <w:tab w:val="left" w:pos="2100"/>
        </w:tabs>
        <w:rPr>
          <w:rFonts w:ascii="Arial" w:hAnsi="Arial" w:cs="Arial"/>
        </w:rPr>
      </w:pPr>
      <w:r w:rsidRPr="00A92CD5">
        <w:rPr>
          <w:rFonts w:ascii="Arial" w:hAnsi="Arial" w:cs="Arial"/>
        </w:rPr>
        <w:t>T</w:t>
      </w:r>
      <w:r w:rsidRPr="00A92CD5">
        <w:rPr>
          <w:rFonts w:ascii="Arial" w:hAnsi="Arial" w:cs="Arial" w:hint="eastAsia"/>
        </w:rPr>
        <w:t>he Management Committee as a whole is responsible for the Charity</w:t>
      </w:r>
      <w:r w:rsidRPr="00A92CD5">
        <w:rPr>
          <w:rFonts w:ascii="Arial" w:hAnsi="Arial" w:cs="Arial"/>
        </w:rPr>
        <w:t>’</w:t>
      </w:r>
      <w:r w:rsidRPr="00A92CD5">
        <w:rPr>
          <w:rFonts w:ascii="Arial" w:hAnsi="Arial" w:cs="Arial" w:hint="eastAsia"/>
        </w:rPr>
        <w:t xml:space="preserve">s financial affairs and there is appointed Treasurer. </w:t>
      </w:r>
      <w:r w:rsidRPr="00A92CD5">
        <w:rPr>
          <w:rFonts w:ascii="Arial" w:hAnsi="Arial" w:cs="Arial"/>
        </w:rPr>
        <w:t>C</w:t>
      </w:r>
      <w:r w:rsidRPr="00A92CD5">
        <w:rPr>
          <w:rFonts w:ascii="Arial" w:hAnsi="Arial" w:cs="Arial" w:hint="eastAsia"/>
        </w:rPr>
        <w:t xml:space="preserve">ommittee members receive basic training in financial forward planning and reading financial reports and accounts. </w:t>
      </w:r>
      <w:r w:rsidRPr="00A92CD5">
        <w:rPr>
          <w:rFonts w:ascii="Arial" w:hAnsi="Arial" w:cs="Arial"/>
        </w:rPr>
        <w:t>C</w:t>
      </w:r>
      <w:r w:rsidRPr="00A92CD5">
        <w:rPr>
          <w:rFonts w:ascii="Arial" w:hAnsi="Arial" w:cs="Arial" w:hint="eastAsia"/>
        </w:rPr>
        <w:t>ommittee members may at any time arrange to examine the Charity</w:t>
      </w:r>
      <w:r w:rsidRPr="00A92CD5">
        <w:rPr>
          <w:rFonts w:ascii="Arial" w:hAnsi="Arial" w:cs="Arial"/>
        </w:rPr>
        <w:t>’</w:t>
      </w:r>
      <w:r w:rsidRPr="00A92CD5">
        <w:rPr>
          <w:rFonts w:ascii="Arial" w:hAnsi="Arial" w:cs="Arial" w:hint="eastAsia"/>
        </w:rPr>
        <w:t>s financial records or discuss financial or fundraising issues with staff.</w:t>
      </w:r>
    </w:p>
    <w:p w:rsidR="002348D3" w:rsidRPr="002348D3" w:rsidRDefault="002348D3" w:rsidP="002348D3">
      <w:pPr>
        <w:tabs>
          <w:tab w:val="left" w:pos="2100"/>
        </w:tabs>
        <w:rPr>
          <w:rFonts w:ascii="Arial" w:hAnsi="Arial" w:cs="Arial"/>
          <w:b/>
          <w:sz w:val="24"/>
          <w:szCs w:val="24"/>
        </w:rPr>
      </w:pPr>
      <w:r w:rsidRPr="002348D3">
        <w:rPr>
          <w:rFonts w:ascii="Arial" w:hAnsi="Arial" w:cs="Arial"/>
          <w:b/>
          <w:sz w:val="24"/>
          <w:szCs w:val="24"/>
        </w:rPr>
        <w:t>S</w:t>
      </w:r>
      <w:r w:rsidRPr="002348D3">
        <w:rPr>
          <w:rFonts w:ascii="Arial" w:hAnsi="Arial" w:cs="Arial" w:hint="eastAsia"/>
          <w:b/>
          <w:sz w:val="24"/>
          <w:szCs w:val="24"/>
        </w:rPr>
        <w:t>taff team</w:t>
      </w:r>
    </w:p>
    <w:p w:rsidR="002348D3" w:rsidRPr="00A92CD5" w:rsidRDefault="002348D3" w:rsidP="002348D3">
      <w:pPr>
        <w:tabs>
          <w:tab w:val="left" w:pos="2100"/>
        </w:tabs>
        <w:rPr>
          <w:rFonts w:ascii="Arial" w:hAnsi="Arial" w:cs="Arial"/>
        </w:rPr>
      </w:pPr>
      <w:r w:rsidRPr="00A92CD5">
        <w:rPr>
          <w:rFonts w:ascii="Arial" w:hAnsi="Arial" w:cs="Arial"/>
        </w:rPr>
        <w:lastRenderedPageBreak/>
        <w:t>T</w:t>
      </w:r>
      <w:r w:rsidRPr="00A92CD5">
        <w:rPr>
          <w:rFonts w:ascii="Arial" w:hAnsi="Arial" w:cs="Arial" w:hint="eastAsia"/>
        </w:rPr>
        <w:t xml:space="preserve">he staff team is responsible for day-to-day financial matters and must adhere to the attached Financial Rules. </w:t>
      </w:r>
      <w:r w:rsidRPr="00A92CD5">
        <w:rPr>
          <w:rFonts w:ascii="Arial" w:hAnsi="Arial" w:cs="Arial"/>
        </w:rPr>
        <w:t>T</w:t>
      </w:r>
      <w:r w:rsidRPr="00A92CD5">
        <w:rPr>
          <w:rFonts w:ascii="Arial" w:hAnsi="Arial" w:cs="Arial" w:hint="eastAsia"/>
        </w:rPr>
        <w:t>he Charity</w:t>
      </w:r>
      <w:r w:rsidRPr="00A92CD5">
        <w:rPr>
          <w:rFonts w:ascii="Arial" w:hAnsi="Arial" w:cs="Arial"/>
        </w:rPr>
        <w:t>’</w:t>
      </w:r>
      <w:r w:rsidRPr="00A92CD5">
        <w:rPr>
          <w:rFonts w:ascii="Arial" w:hAnsi="Arial" w:cs="Arial" w:hint="eastAsia"/>
        </w:rPr>
        <w:t xml:space="preserve">s workload is divided into a number of areas of work (projects). </w:t>
      </w:r>
      <w:r w:rsidRPr="00A92CD5">
        <w:rPr>
          <w:rFonts w:ascii="Arial" w:hAnsi="Arial" w:cs="Arial"/>
        </w:rPr>
        <w:t>T</w:t>
      </w:r>
      <w:r w:rsidRPr="00A92CD5">
        <w:rPr>
          <w:rFonts w:ascii="Arial" w:hAnsi="Arial" w:cs="Arial" w:hint="eastAsia"/>
        </w:rPr>
        <w:t xml:space="preserve">he staff teams are projected specific. </w:t>
      </w:r>
      <w:r w:rsidRPr="00A92CD5">
        <w:rPr>
          <w:rFonts w:ascii="Arial" w:hAnsi="Arial" w:cs="Arial"/>
        </w:rPr>
        <w:t>T</w:t>
      </w:r>
      <w:r w:rsidRPr="00A92CD5">
        <w:rPr>
          <w:rFonts w:ascii="Arial" w:hAnsi="Arial" w:cs="Arial" w:hint="eastAsia"/>
        </w:rPr>
        <w:t>he core management and administrative staff cover the workload on the team basis.</w:t>
      </w:r>
    </w:p>
    <w:p w:rsidR="002348D3" w:rsidRPr="00A92CD5" w:rsidRDefault="002348D3" w:rsidP="002348D3">
      <w:pPr>
        <w:tabs>
          <w:tab w:val="left" w:pos="2100"/>
        </w:tabs>
        <w:rPr>
          <w:rFonts w:ascii="Arial" w:hAnsi="Arial" w:cs="Arial"/>
        </w:rPr>
      </w:pPr>
      <w:r w:rsidRPr="00A92CD5">
        <w:rPr>
          <w:rFonts w:ascii="Arial" w:hAnsi="Arial" w:cs="Arial"/>
        </w:rPr>
        <w:t>T</w:t>
      </w:r>
      <w:r w:rsidRPr="00A92CD5">
        <w:rPr>
          <w:rFonts w:ascii="Arial" w:hAnsi="Arial" w:cs="Arial" w:hint="eastAsia"/>
        </w:rPr>
        <w:t xml:space="preserve">he Finance Officer has overall responsibility for overseeing day-to-day financial matters and records and for financial reports. </w:t>
      </w:r>
      <w:r w:rsidRPr="00A92CD5">
        <w:rPr>
          <w:rFonts w:ascii="Arial" w:hAnsi="Arial" w:cs="Arial"/>
        </w:rPr>
        <w:t>T</w:t>
      </w:r>
      <w:r w:rsidRPr="00A92CD5">
        <w:rPr>
          <w:rFonts w:ascii="Arial" w:hAnsi="Arial" w:cs="Arial" w:hint="eastAsia"/>
        </w:rPr>
        <w:t>he Finance Officer is directly responsible to the Management Committee and attends each quarterly meeting to present reports, as well as liaising regularly with the Executive Head teacher and core management and administrative staff team.</w:t>
      </w:r>
    </w:p>
    <w:p w:rsidR="002348D3" w:rsidRPr="00231F5D" w:rsidRDefault="002348D3" w:rsidP="002348D3">
      <w:pPr>
        <w:tabs>
          <w:tab w:val="left" w:pos="2100"/>
        </w:tabs>
        <w:rPr>
          <w:rFonts w:ascii="Arial" w:hAnsi="Arial" w:cs="Arial"/>
          <w:b/>
          <w:sz w:val="24"/>
          <w:szCs w:val="24"/>
        </w:rPr>
      </w:pPr>
      <w:r w:rsidRPr="00231F5D">
        <w:rPr>
          <w:rFonts w:ascii="Arial" w:hAnsi="Arial" w:cs="Arial"/>
          <w:b/>
          <w:sz w:val="24"/>
          <w:szCs w:val="24"/>
        </w:rPr>
        <w:t>T</w:t>
      </w:r>
      <w:r w:rsidRPr="00231F5D">
        <w:rPr>
          <w:rFonts w:ascii="Arial" w:hAnsi="Arial" w:cs="Arial" w:hint="eastAsia"/>
          <w:b/>
          <w:sz w:val="24"/>
          <w:szCs w:val="24"/>
        </w:rPr>
        <w:t xml:space="preserve">he Finance section </w:t>
      </w:r>
    </w:p>
    <w:p w:rsidR="00A92CD5" w:rsidRPr="00A92CD5" w:rsidRDefault="002348D3" w:rsidP="00A92CD5">
      <w:pPr>
        <w:pStyle w:val="ListParagraph"/>
        <w:numPr>
          <w:ilvl w:val="0"/>
          <w:numId w:val="19"/>
        </w:numPr>
        <w:tabs>
          <w:tab w:val="left" w:pos="2100"/>
        </w:tabs>
        <w:rPr>
          <w:rFonts w:ascii="Arial" w:hAnsi="Arial" w:cs="Arial"/>
        </w:rPr>
      </w:pPr>
      <w:r w:rsidRPr="00A92CD5">
        <w:rPr>
          <w:rFonts w:ascii="Arial" w:hAnsi="Arial" w:cs="Arial"/>
        </w:rPr>
        <w:t>P</w:t>
      </w:r>
      <w:r w:rsidRPr="00A92CD5">
        <w:rPr>
          <w:rFonts w:ascii="Arial" w:hAnsi="Arial" w:cs="Arial" w:hint="eastAsia"/>
        </w:rPr>
        <w:t>repares records of staff wages and makes tac and national insurance payments to the HMRC;</w:t>
      </w:r>
    </w:p>
    <w:p w:rsidR="002348D3" w:rsidRPr="00A92CD5" w:rsidRDefault="00231F5D" w:rsidP="002348D3">
      <w:pPr>
        <w:pStyle w:val="ListParagraph"/>
        <w:numPr>
          <w:ilvl w:val="0"/>
          <w:numId w:val="19"/>
        </w:numPr>
        <w:tabs>
          <w:tab w:val="left" w:pos="2100"/>
        </w:tabs>
        <w:rPr>
          <w:rFonts w:ascii="Arial" w:hAnsi="Arial" w:cs="Arial"/>
        </w:rPr>
      </w:pPr>
      <w:r w:rsidRPr="00A92CD5">
        <w:rPr>
          <w:rFonts w:ascii="Arial" w:hAnsi="Arial" w:cs="Arial"/>
        </w:rPr>
        <w:t>K</w:t>
      </w:r>
      <w:r w:rsidRPr="00A92CD5">
        <w:rPr>
          <w:rFonts w:ascii="Arial" w:hAnsi="Arial" w:cs="Arial" w:hint="eastAsia"/>
        </w:rPr>
        <w:t>eeps full records of income &amp; expenditure and monitors stock and debt control;</w:t>
      </w:r>
    </w:p>
    <w:p w:rsidR="00231F5D" w:rsidRPr="00A92CD5" w:rsidRDefault="00231F5D" w:rsidP="002348D3">
      <w:pPr>
        <w:pStyle w:val="ListParagraph"/>
        <w:numPr>
          <w:ilvl w:val="0"/>
          <w:numId w:val="19"/>
        </w:numPr>
        <w:tabs>
          <w:tab w:val="left" w:pos="2100"/>
        </w:tabs>
        <w:rPr>
          <w:rFonts w:ascii="Arial" w:hAnsi="Arial" w:cs="Arial"/>
        </w:rPr>
      </w:pPr>
      <w:r w:rsidRPr="00A92CD5">
        <w:rPr>
          <w:rFonts w:ascii="Arial" w:hAnsi="Arial" w:cs="Arial"/>
        </w:rPr>
        <w:t>M</w:t>
      </w:r>
      <w:r w:rsidRPr="00A92CD5">
        <w:rPr>
          <w:rFonts w:ascii="Arial" w:hAnsi="Arial" w:cs="Arial" w:hint="eastAsia"/>
        </w:rPr>
        <w:t>onitors the Charity</w:t>
      </w:r>
      <w:r w:rsidRPr="00A92CD5">
        <w:rPr>
          <w:rFonts w:ascii="Arial" w:hAnsi="Arial" w:cs="Arial"/>
        </w:rPr>
        <w:t>’</w:t>
      </w:r>
      <w:r w:rsidRPr="00A92CD5">
        <w:rPr>
          <w:rFonts w:ascii="Arial" w:hAnsi="Arial" w:cs="Arial" w:hint="eastAsia"/>
        </w:rPr>
        <w:t>s financial performance, including doing a monthly bank reconciliation and trial balance;</w:t>
      </w:r>
    </w:p>
    <w:p w:rsidR="00231F5D" w:rsidRPr="00A92CD5" w:rsidRDefault="00231F5D" w:rsidP="002348D3">
      <w:pPr>
        <w:pStyle w:val="ListParagraph"/>
        <w:numPr>
          <w:ilvl w:val="0"/>
          <w:numId w:val="19"/>
        </w:numPr>
        <w:tabs>
          <w:tab w:val="left" w:pos="2100"/>
        </w:tabs>
        <w:rPr>
          <w:rFonts w:ascii="Arial" w:hAnsi="Arial" w:cs="Arial"/>
        </w:rPr>
      </w:pPr>
      <w:r w:rsidRPr="00A92CD5">
        <w:rPr>
          <w:rFonts w:ascii="Arial" w:hAnsi="Arial" w:cs="Arial"/>
        </w:rPr>
        <w:t>P</w:t>
      </w:r>
      <w:r w:rsidRPr="00A92CD5">
        <w:rPr>
          <w:rFonts w:ascii="Arial" w:hAnsi="Arial" w:cs="Arial" w:hint="eastAsia"/>
        </w:rPr>
        <w:t>repares the necessary budget recommendations and detailed financial reports, including cash-flow analysis and projected out-turns, to enable the Management Committee to exercise effective control;</w:t>
      </w:r>
    </w:p>
    <w:p w:rsidR="00231F5D" w:rsidRPr="00A92CD5" w:rsidRDefault="00231F5D" w:rsidP="00231F5D">
      <w:pPr>
        <w:pStyle w:val="ListParagraph"/>
        <w:numPr>
          <w:ilvl w:val="0"/>
          <w:numId w:val="19"/>
        </w:numPr>
        <w:tabs>
          <w:tab w:val="left" w:pos="2100"/>
        </w:tabs>
        <w:rPr>
          <w:rFonts w:ascii="Arial" w:hAnsi="Arial" w:cs="Arial"/>
        </w:rPr>
      </w:pPr>
      <w:r w:rsidRPr="00A92CD5">
        <w:rPr>
          <w:rFonts w:ascii="Arial" w:hAnsi="Arial" w:cs="Arial"/>
        </w:rPr>
        <w:t>P</w:t>
      </w:r>
      <w:r w:rsidRPr="00A92CD5">
        <w:rPr>
          <w:rFonts w:ascii="Arial" w:hAnsi="Arial" w:cs="Arial" w:hint="eastAsia"/>
        </w:rPr>
        <w:t xml:space="preserve">repares financial returns for individual project and any other financial reports </w:t>
      </w:r>
      <w:r w:rsidRPr="00A92CD5">
        <w:rPr>
          <w:rFonts w:ascii="Arial" w:hAnsi="Arial" w:cs="Arial"/>
        </w:rPr>
        <w:t>required</w:t>
      </w:r>
      <w:r w:rsidRPr="00A92CD5">
        <w:rPr>
          <w:rFonts w:ascii="Arial" w:hAnsi="Arial" w:cs="Arial" w:hint="eastAsia"/>
        </w:rPr>
        <w:t xml:space="preserve"> by the Management Committee to carry out its duties;</w:t>
      </w:r>
    </w:p>
    <w:p w:rsidR="00231F5D" w:rsidRPr="00A92CD5" w:rsidRDefault="00231F5D" w:rsidP="00231F5D">
      <w:pPr>
        <w:pStyle w:val="ListParagraph"/>
        <w:numPr>
          <w:ilvl w:val="0"/>
          <w:numId w:val="19"/>
        </w:numPr>
        <w:tabs>
          <w:tab w:val="left" w:pos="2100"/>
        </w:tabs>
        <w:rPr>
          <w:rFonts w:ascii="Arial" w:hAnsi="Arial" w:cs="Arial"/>
        </w:rPr>
      </w:pPr>
      <w:r w:rsidRPr="00A92CD5">
        <w:rPr>
          <w:rFonts w:ascii="Arial" w:hAnsi="Arial" w:cs="Arial"/>
        </w:rPr>
        <w:t>P</w:t>
      </w:r>
      <w:r w:rsidRPr="00A92CD5">
        <w:rPr>
          <w:rFonts w:ascii="Arial" w:hAnsi="Arial" w:cs="Arial" w:hint="eastAsia"/>
        </w:rPr>
        <w:t>repares the annual accounts for audit;</w:t>
      </w:r>
    </w:p>
    <w:p w:rsidR="00231F5D" w:rsidRPr="00A92CD5" w:rsidRDefault="00231F5D" w:rsidP="00231F5D">
      <w:pPr>
        <w:pStyle w:val="ListParagraph"/>
        <w:numPr>
          <w:ilvl w:val="0"/>
          <w:numId w:val="19"/>
        </w:numPr>
        <w:tabs>
          <w:tab w:val="left" w:pos="2100"/>
        </w:tabs>
        <w:rPr>
          <w:rFonts w:ascii="Arial" w:hAnsi="Arial" w:cs="Arial"/>
        </w:rPr>
      </w:pPr>
      <w:r w:rsidRPr="00A92CD5">
        <w:rPr>
          <w:rFonts w:ascii="Arial" w:hAnsi="Arial" w:cs="Arial"/>
        </w:rPr>
        <w:t>M</w:t>
      </w:r>
      <w:r w:rsidRPr="00A92CD5">
        <w:rPr>
          <w:rFonts w:ascii="Arial" w:hAnsi="Arial" w:cs="Arial" w:hint="eastAsia"/>
        </w:rPr>
        <w:t>aintains a register of the charity</w:t>
      </w:r>
      <w:r w:rsidRPr="00A92CD5">
        <w:rPr>
          <w:rFonts w:ascii="Arial" w:hAnsi="Arial" w:cs="Arial"/>
        </w:rPr>
        <w:t>’</w:t>
      </w:r>
      <w:r w:rsidRPr="00A92CD5">
        <w:rPr>
          <w:rFonts w:ascii="Arial" w:hAnsi="Arial" w:cs="Arial" w:hint="eastAsia"/>
        </w:rPr>
        <w:t>s assets;</w:t>
      </w:r>
    </w:p>
    <w:p w:rsidR="00231F5D" w:rsidRPr="00A92CD5" w:rsidRDefault="00231F5D" w:rsidP="00231F5D">
      <w:pPr>
        <w:pStyle w:val="ListParagraph"/>
        <w:numPr>
          <w:ilvl w:val="0"/>
          <w:numId w:val="19"/>
        </w:numPr>
        <w:tabs>
          <w:tab w:val="left" w:pos="2100"/>
        </w:tabs>
        <w:rPr>
          <w:rFonts w:ascii="Arial" w:hAnsi="Arial" w:cs="Arial"/>
        </w:rPr>
      </w:pPr>
      <w:r w:rsidRPr="00A92CD5">
        <w:rPr>
          <w:rFonts w:ascii="Arial" w:hAnsi="Arial" w:cs="Arial"/>
        </w:rPr>
        <w:t>A</w:t>
      </w:r>
      <w:r w:rsidRPr="00A92CD5">
        <w:rPr>
          <w:rFonts w:ascii="Arial" w:hAnsi="Arial" w:cs="Arial" w:hint="eastAsia"/>
        </w:rPr>
        <w:t>rranges insurance to cover employer</w:t>
      </w:r>
      <w:r w:rsidRPr="00A92CD5">
        <w:rPr>
          <w:rFonts w:ascii="Arial" w:hAnsi="Arial" w:cs="Arial"/>
        </w:rPr>
        <w:t>’</w:t>
      </w:r>
      <w:r w:rsidRPr="00A92CD5">
        <w:rPr>
          <w:rFonts w:ascii="Arial" w:hAnsi="Arial" w:cs="Arial" w:hint="eastAsia"/>
        </w:rPr>
        <w:t>s and public liability and risks to equipment and stock (SMT).</w:t>
      </w:r>
    </w:p>
    <w:p w:rsidR="00231F5D" w:rsidRPr="00231F5D" w:rsidRDefault="00231F5D" w:rsidP="00231F5D">
      <w:pPr>
        <w:tabs>
          <w:tab w:val="left" w:pos="2100"/>
        </w:tabs>
        <w:ind w:left="360"/>
        <w:rPr>
          <w:rFonts w:ascii="Arial" w:hAnsi="Arial" w:cs="Arial"/>
          <w:b/>
          <w:sz w:val="24"/>
          <w:szCs w:val="24"/>
        </w:rPr>
      </w:pPr>
      <w:r w:rsidRPr="00231F5D">
        <w:rPr>
          <w:rFonts w:ascii="Arial" w:hAnsi="Arial" w:cs="Arial"/>
          <w:b/>
          <w:sz w:val="24"/>
          <w:szCs w:val="24"/>
        </w:rPr>
        <w:t>S</w:t>
      </w:r>
      <w:r w:rsidRPr="00231F5D">
        <w:rPr>
          <w:rFonts w:ascii="Arial" w:hAnsi="Arial" w:cs="Arial" w:hint="eastAsia"/>
          <w:b/>
          <w:sz w:val="24"/>
          <w:szCs w:val="24"/>
        </w:rPr>
        <w:t>taff Floats</w:t>
      </w:r>
    </w:p>
    <w:p w:rsidR="00231F5D" w:rsidRPr="00A92CD5" w:rsidRDefault="00231F5D" w:rsidP="00231F5D">
      <w:pPr>
        <w:tabs>
          <w:tab w:val="left" w:pos="2100"/>
        </w:tabs>
        <w:ind w:left="360"/>
        <w:rPr>
          <w:rFonts w:ascii="Arial" w:hAnsi="Arial" w:cs="Arial"/>
        </w:rPr>
      </w:pPr>
      <w:r w:rsidRPr="00A92CD5">
        <w:rPr>
          <w:rFonts w:ascii="Arial" w:hAnsi="Arial" w:cs="Arial"/>
        </w:rPr>
        <w:t>T</w:t>
      </w:r>
      <w:r w:rsidRPr="00A92CD5">
        <w:rPr>
          <w:rFonts w:ascii="Arial" w:hAnsi="Arial" w:cs="Arial" w:hint="eastAsia"/>
        </w:rPr>
        <w:t xml:space="preserve">he Charity does not hold Pretty Cash but a number of staff hold floats. </w:t>
      </w:r>
      <w:r w:rsidRPr="00A92CD5">
        <w:rPr>
          <w:rFonts w:ascii="Arial" w:hAnsi="Arial" w:cs="Arial"/>
        </w:rPr>
        <w:t>E</w:t>
      </w:r>
      <w:r w:rsidRPr="00A92CD5">
        <w:rPr>
          <w:rFonts w:ascii="Arial" w:hAnsi="Arial" w:cs="Arial" w:hint="eastAsia"/>
        </w:rPr>
        <w:t xml:space="preserve">ach float is account for on </w:t>
      </w:r>
      <w:r w:rsidRPr="00A92CD5">
        <w:rPr>
          <w:rFonts w:ascii="Arial" w:hAnsi="Arial" w:cs="Arial"/>
        </w:rPr>
        <w:t>QuickBooks</w:t>
      </w:r>
      <w:r w:rsidRPr="00A92CD5">
        <w:rPr>
          <w:rFonts w:ascii="Arial" w:hAnsi="Arial" w:cs="Arial" w:hint="eastAsia"/>
        </w:rPr>
        <w:t xml:space="preserve"> and, in total, they are included in the cash and bank section of the annual accounts.</w:t>
      </w:r>
    </w:p>
    <w:p w:rsidR="00231F5D" w:rsidRDefault="00231F5D" w:rsidP="00231F5D">
      <w:pPr>
        <w:tabs>
          <w:tab w:val="left" w:pos="2100"/>
        </w:tabs>
        <w:ind w:left="360"/>
        <w:rPr>
          <w:rFonts w:ascii="Arial" w:hAnsi="Arial" w:cs="Arial"/>
          <w:b/>
          <w:sz w:val="24"/>
          <w:szCs w:val="24"/>
        </w:rPr>
      </w:pPr>
      <w:r w:rsidRPr="00231F5D">
        <w:rPr>
          <w:rFonts w:ascii="Arial" w:hAnsi="Arial" w:cs="Arial"/>
          <w:b/>
          <w:sz w:val="24"/>
          <w:szCs w:val="24"/>
        </w:rPr>
        <w:t>T</w:t>
      </w:r>
      <w:r w:rsidRPr="00231F5D">
        <w:rPr>
          <w:rFonts w:ascii="Arial" w:hAnsi="Arial" w:cs="Arial" w:hint="eastAsia"/>
          <w:b/>
          <w:sz w:val="24"/>
          <w:szCs w:val="24"/>
        </w:rPr>
        <w:t>he Development &amp; Fundraising section</w:t>
      </w:r>
    </w:p>
    <w:p w:rsidR="00231F5D" w:rsidRPr="00A92CD5" w:rsidRDefault="00231F5D" w:rsidP="00231F5D">
      <w:pPr>
        <w:pStyle w:val="ListParagraph"/>
        <w:numPr>
          <w:ilvl w:val="0"/>
          <w:numId w:val="20"/>
        </w:numPr>
        <w:tabs>
          <w:tab w:val="left" w:pos="2100"/>
        </w:tabs>
        <w:rPr>
          <w:rFonts w:ascii="Arial" w:hAnsi="Arial" w:cs="Arial"/>
        </w:rPr>
      </w:pPr>
      <w:r w:rsidRPr="00A92CD5">
        <w:rPr>
          <w:rFonts w:ascii="Arial" w:hAnsi="Arial" w:cs="Arial"/>
        </w:rPr>
        <w:t>W</w:t>
      </w:r>
      <w:r w:rsidRPr="00A92CD5">
        <w:rPr>
          <w:rFonts w:ascii="Arial" w:hAnsi="Arial" w:cs="Arial" w:hint="eastAsia"/>
        </w:rPr>
        <w:t>rite reports and recommendations on the development of the Charity</w:t>
      </w:r>
      <w:r w:rsidRPr="00A92CD5">
        <w:rPr>
          <w:rFonts w:ascii="Arial" w:hAnsi="Arial" w:cs="Arial"/>
        </w:rPr>
        <w:t>’</w:t>
      </w:r>
      <w:r w:rsidRPr="00A92CD5">
        <w:rPr>
          <w:rFonts w:ascii="Arial" w:hAnsi="Arial" w:cs="Arial" w:hint="eastAsia"/>
        </w:rPr>
        <w:t>s work for discussion by the Management Committee and prepare the 3-year rolling programme of work;</w:t>
      </w:r>
    </w:p>
    <w:p w:rsidR="00231F5D" w:rsidRPr="00A92CD5" w:rsidRDefault="00231F5D" w:rsidP="00231F5D">
      <w:pPr>
        <w:pStyle w:val="ListParagraph"/>
        <w:numPr>
          <w:ilvl w:val="0"/>
          <w:numId w:val="20"/>
        </w:numPr>
        <w:tabs>
          <w:tab w:val="left" w:pos="2100"/>
        </w:tabs>
        <w:rPr>
          <w:rFonts w:ascii="Arial" w:hAnsi="Arial" w:cs="Arial"/>
        </w:rPr>
      </w:pPr>
      <w:r w:rsidRPr="00A92CD5">
        <w:rPr>
          <w:rFonts w:ascii="Arial" w:hAnsi="Arial" w:cs="Arial"/>
        </w:rPr>
        <w:t>P</w:t>
      </w:r>
      <w:r w:rsidRPr="00A92CD5">
        <w:rPr>
          <w:rFonts w:ascii="Arial" w:hAnsi="Arial" w:cs="Arial" w:hint="eastAsia"/>
        </w:rPr>
        <w:t>repares estimates of expenditure and funding targets for the three year ahead;</w:t>
      </w:r>
    </w:p>
    <w:p w:rsidR="00231F5D" w:rsidRPr="00A92CD5" w:rsidRDefault="00231F5D" w:rsidP="00231F5D">
      <w:pPr>
        <w:pStyle w:val="ListParagraph"/>
        <w:numPr>
          <w:ilvl w:val="0"/>
          <w:numId w:val="20"/>
        </w:numPr>
        <w:tabs>
          <w:tab w:val="left" w:pos="2100"/>
        </w:tabs>
        <w:rPr>
          <w:rFonts w:ascii="Arial" w:hAnsi="Arial" w:cs="Arial"/>
        </w:rPr>
      </w:pPr>
      <w:r w:rsidRPr="00A92CD5">
        <w:rPr>
          <w:rFonts w:ascii="Arial" w:hAnsi="Arial" w:cs="Arial"/>
        </w:rPr>
        <w:t>I</w:t>
      </w:r>
      <w:r w:rsidRPr="00A92CD5">
        <w:rPr>
          <w:rFonts w:ascii="Arial" w:hAnsi="Arial" w:cs="Arial" w:hint="eastAsia"/>
        </w:rPr>
        <w:t xml:space="preserve">nvestigates and follows up all appropriate sources of funding, including local and national government, charitable trusts and </w:t>
      </w:r>
      <w:r w:rsidR="008C3003" w:rsidRPr="00A92CD5">
        <w:rPr>
          <w:rFonts w:ascii="Arial" w:hAnsi="Arial" w:cs="Arial" w:hint="eastAsia"/>
        </w:rPr>
        <w:t>businesses;</w:t>
      </w:r>
    </w:p>
    <w:p w:rsidR="008C3003" w:rsidRPr="00A92CD5" w:rsidRDefault="008C3003" w:rsidP="00231F5D">
      <w:pPr>
        <w:pStyle w:val="ListParagraph"/>
        <w:numPr>
          <w:ilvl w:val="0"/>
          <w:numId w:val="20"/>
        </w:numPr>
        <w:tabs>
          <w:tab w:val="left" w:pos="2100"/>
        </w:tabs>
        <w:rPr>
          <w:rFonts w:ascii="Arial" w:hAnsi="Arial" w:cs="Arial"/>
        </w:rPr>
      </w:pPr>
      <w:r w:rsidRPr="00A92CD5">
        <w:rPr>
          <w:rFonts w:ascii="Arial" w:hAnsi="Arial" w:cs="Arial"/>
        </w:rPr>
        <w:t>P</w:t>
      </w:r>
      <w:r w:rsidRPr="00A92CD5">
        <w:rPr>
          <w:rFonts w:ascii="Arial" w:hAnsi="Arial" w:cs="Arial" w:hint="eastAsia"/>
        </w:rPr>
        <w:t>rovides monitoring information and reports, including financial information, to funders and to the Management Committee.</w:t>
      </w:r>
    </w:p>
    <w:p w:rsidR="008C3003" w:rsidRPr="008C3003" w:rsidRDefault="008C3003" w:rsidP="008C3003">
      <w:pPr>
        <w:tabs>
          <w:tab w:val="left" w:pos="2100"/>
        </w:tabs>
        <w:ind w:left="360"/>
        <w:rPr>
          <w:rFonts w:ascii="Arial" w:hAnsi="Arial" w:cs="Arial"/>
          <w:b/>
          <w:sz w:val="24"/>
          <w:szCs w:val="24"/>
        </w:rPr>
      </w:pPr>
      <w:r w:rsidRPr="008C3003">
        <w:rPr>
          <w:rFonts w:ascii="Arial" w:hAnsi="Arial" w:cs="Arial"/>
          <w:b/>
          <w:sz w:val="24"/>
          <w:szCs w:val="24"/>
        </w:rPr>
        <w:t>F</w:t>
      </w:r>
      <w:r w:rsidRPr="008C3003">
        <w:rPr>
          <w:rFonts w:ascii="Arial" w:hAnsi="Arial" w:cs="Arial" w:hint="eastAsia"/>
          <w:b/>
          <w:sz w:val="24"/>
          <w:szCs w:val="24"/>
        </w:rPr>
        <w:t>inancial Rules</w:t>
      </w:r>
    </w:p>
    <w:p w:rsidR="008C3003" w:rsidRPr="00A92CD5" w:rsidRDefault="008C3003" w:rsidP="008C3003">
      <w:pPr>
        <w:pStyle w:val="ListParagraph"/>
        <w:numPr>
          <w:ilvl w:val="0"/>
          <w:numId w:val="21"/>
        </w:numPr>
        <w:tabs>
          <w:tab w:val="left" w:pos="2100"/>
        </w:tabs>
        <w:rPr>
          <w:rFonts w:ascii="Arial" w:hAnsi="Arial" w:cs="Arial" w:hint="eastAsia"/>
        </w:rPr>
      </w:pPr>
      <w:r w:rsidRPr="00A92CD5">
        <w:rPr>
          <w:rFonts w:ascii="Arial" w:hAnsi="Arial" w:cs="Arial"/>
        </w:rPr>
        <w:t>W</w:t>
      </w:r>
      <w:r w:rsidRPr="00A92CD5">
        <w:rPr>
          <w:rFonts w:ascii="Arial" w:hAnsi="Arial" w:cs="Arial" w:hint="eastAsia"/>
        </w:rPr>
        <w:t>here relevant, expenditure must relate to funders</w:t>
      </w:r>
      <w:r w:rsidRPr="00A92CD5">
        <w:rPr>
          <w:rFonts w:ascii="Arial" w:hAnsi="Arial" w:cs="Arial"/>
        </w:rPr>
        <w:t>’</w:t>
      </w:r>
      <w:r w:rsidRPr="00A92CD5">
        <w:rPr>
          <w:rFonts w:ascii="Arial" w:hAnsi="Arial" w:cs="Arial" w:hint="eastAsia"/>
        </w:rPr>
        <w:t xml:space="preserve"> grant criteria;</w:t>
      </w:r>
    </w:p>
    <w:p w:rsidR="00A92CD5" w:rsidRPr="00A92CD5" w:rsidRDefault="00A92CD5" w:rsidP="00A92CD5">
      <w:pPr>
        <w:pStyle w:val="ListParagraph"/>
        <w:tabs>
          <w:tab w:val="left" w:pos="2100"/>
        </w:tabs>
        <w:rPr>
          <w:rFonts w:ascii="Arial" w:hAnsi="Arial" w:cs="Arial"/>
        </w:rPr>
      </w:pPr>
    </w:p>
    <w:p w:rsidR="008C3003" w:rsidRPr="00A92CD5" w:rsidRDefault="008C3003" w:rsidP="008C3003">
      <w:pPr>
        <w:pStyle w:val="ListParagraph"/>
        <w:numPr>
          <w:ilvl w:val="0"/>
          <w:numId w:val="21"/>
        </w:numPr>
        <w:tabs>
          <w:tab w:val="left" w:pos="2100"/>
        </w:tabs>
        <w:rPr>
          <w:rFonts w:ascii="Arial" w:hAnsi="Arial" w:cs="Arial" w:hint="eastAsia"/>
        </w:rPr>
      </w:pPr>
      <w:r w:rsidRPr="00A92CD5">
        <w:rPr>
          <w:rFonts w:ascii="Arial" w:hAnsi="Arial" w:cs="Arial"/>
        </w:rPr>
        <w:lastRenderedPageBreak/>
        <w:t>T</w:t>
      </w:r>
      <w:r w:rsidRPr="00A92CD5">
        <w:rPr>
          <w:rFonts w:ascii="Arial" w:hAnsi="Arial" w:cs="Arial" w:hint="eastAsia"/>
        </w:rPr>
        <w:t>o reclaim staff float expenditure all receipts must be itemised, attached to claim, signed and dated by staff member and countersigned by a member of the senior management team;</w:t>
      </w:r>
    </w:p>
    <w:p w:rsidR="00A92CD5" w:rsidRPr="00A92CD5" w:rsidRDefault="00A92CD5" w:rsidP="00A92CD5">
      <w:pPr>
        <w:pStyle w:val="ListParagraph"/>
        <w:rPr>
          <w:rFonts w:ascii="Arial" w:hAnsi="Arial" w:cs="Arial"/>
        </w:rPr>
      </w:pPr>
    </w:p>
    <w:p w:rsidR="00A92CD5" w:rsidRPr="00A92CD5" w:rsidRDefault="00A92CD5" w:rsidP="00A92CD5">
      <w:pPr>
        <w:pStyle w:val="ListParagraph"/>
        <w:tabs>
          <w:tab w:val="left" w:pos="2100"/>
        </w:tabs>
        <w:rPr>
          <w:rFonts w:ascii="Arial" w:hAnsi="Arial" w:cs="Arial"/>
        </w:rPr>
      </w:pPr>
    </w:p>
    <w:p w:rsidR="00F32C92" w:rsidRPr="00A92CD5" w:rsidRDefault="00F32C92" w:rsidP="008C3003">
      <w:pPr>
        <w:pStyle w:val="ListParagraph"/>
        <w:numPr>
          <w:ilvl w:val="0"/>
          <w:numId w:val="21"/>
        </w:numPr>
        <w:tabs>
          <w:tab w:val="left" w:pos="2100"/>
        </w:tabs>
        <w:rPr>
          <w:rFonts w:ascii="Arial" w:hAnsi="Arial" w:cs="Arial" w:hint="eastAsia"/>
        </w:rPr>
      </w:pPr>
      <w:r w:rsidRPr="00A92CD5">
        <w:rPr>
          <w:rFonts w:ascii="Arial" w:hAnsi="Arial" w:cs="Arial"/>
        </w:rPr>
        <w:t>A</w:t>
      </w:r>
      <w:r w:rsidRPr="00A92CD5">
        <w:rPr>
          <w:rFonts w:ascii="Arial" w:hAnsi="Arial" w:cs="Arial" w:hint="eastAsia"/>
        </w:rPr>
        <w:t>ll invoices must be approved by one of the senior management team;</w:t>
      </w:r>
    </w:p>
    <w:p w:rsidR="00A92CD5" w:rsidRPr="00A92CD5" w:rsidRDefault="00A92CD5" w:rsidP="00A92CD5">
      <w:pPr>
        <w:pStyle w:val="ListParagraph"/>
        <w:tabs>
          <w:tab w:val="left" w:pos="2100"/>
        </w:tabs>
        <w:rPr>
          <w:rFonts w:ascii="Arial" w:hAnsi="Arial" w:cs="Arial"/>
        </w:rPr>
      </w:pPr>
    </w:p>
    <w:p w:rsidR="00F32C92" w:rsidRPr="00A92CD5" w:rsidRDefault="00F32C92" w:rsidP="008C3003">
      <w:pPr>
        <w:pStyle w:val="ListParagraph"/>
        <w:numPr>
          <w:ilvl w:val="0"/>
          <w:numId w:val="21"/>
        </w:numPr>
        <w:tabs>
          <w:tab w:val="left" w:pos="2100"/>
        </w:tabs>
        <w:rPr>
          <w:rFonts w:ascii="Arial" w:hAnsi="Arial" w:cs="Arial" w:hint="eastAsia"/>
        </w:rPr>
      </w:pPr>
      <w:r w:rsidRPr="00A92CD5">
        <w:rPr>
          <w:rFonts w:ascii="Arial" w:hAnsi="Arial" w:cs="Arial"/>
        </w:rPr>
        <w:t>C</w:t>
      </w:r>
      <w:r w:rsidRPr="00A92CD5">
        <w:rPr>
          <w:rFonts w:ascii="Arial" w:hAnsi="Arial" w:cs="Arial" w:hint="eastAsia"/>
        </w:rPr>
        <w:t xml:space="preserve">heques under </w:t>
      </w:r>
      <w:r w:rsidRPr="00A92CD5">
        <w:rPr>
          <w:rFonts w:ascii="Arial" w:hAnsi="Arial" w:cs="Arial"/>
        </w:rPr>
        <w:t>£</w:t>
      </w:r>
      <w:r w:rsidRPr="00A92CD5">
        <w:rPr>
          <w:rFonts w:ascii="Arial" w:hAnsi="Arial" w:cs="Arial" w:hint="eastAsia"/>
        </w:rPr>
        <w:t>1,000 may be signed by any two cheque signatories;</w:t>
      </w:r>
    </w:p>
    <w:p w:rsidR="00A92CD5" w:rsidRPr="00A92CD5" w:rsidRDefault="00A92CD5" w:rsidP="00A92CD5">
      <w:pPr>
        <w:pStyle w:val="ListParagraph"/>
        <w:rPr>
          <w:rFonts w:ascii="Arial" w:hAnsi="Arial" w:cs="Arial"/>
        </w:rPr>
      </w:pPr>
    </w:p>
    <w:p w:rsidR="00A92CD5" w:rsidRPr="00A92CD5" w:rsidRDefault="00A92CD5" w:rsidP="00A92CD5">
      <w:pPr>
        <w:pStyle w:val="ListParagraph"/>
        <w:tabs>
          <w:tab w:val="left" w:pos="2100"/>
        </w:tabs>
        <w:rPr>
          <w:rFonts w:ascii="Arial" w:hAnsi="Arial" w:cs="Arial"/>
        </w:rPr>
      </w:pPr>
    </w:p>
    <w:p w:rsidR="00F32C92" w:rsidRPr="00A92CD5" w:rsidRDefault="00F32C92" w:rsidP="00F32C92">
      <w:pPr>
        <w:pStyle w:val="ListParagraph"/>
        <w:numPr>
          <w:ilvl w:val="0"/>
          <w:numId w:val="21"/>
        </w:numPr>
        <w:tabs>
          <w:tab w:val="left" w:pos="2100"/>
        </w:tabs>
        <w:rPr>
          <w:rFonts w:ascii="Arial" w:hAnsi="Arial" w:cs="Arial"/>
        </w:rPr>
      </w:pPr>
      <w:r w:rsidRPr="00A92CD5">
        <w:rPr>
          <w:rFonts w:ascii="Arial" w:hAnsi="Arial" w:cs="Arial"/>
        </w:rPr>
        <w:t>A</w:t>
      </w:r>
      <w:r w:rsidRPr="00A92CD5">
        <w:rPr>
          <w:rFonts w:ascii="Arial" w:hAnsi="Arial" w:cs="Arial" w:hint="eastAsia"/>
        </w:rPr>
        <w:t xml:space="preserve">ll cheques over </w:t>
      </w:r>
      <w:r w:rsidRPr="00A92CD5">
        <w:rPr>
          <w:rFonts w:ascii="Arial" w:hAnsi="Arial" w:cs="Arial"/>
        </w:rPr>
        <w:t>£</w:t>
      </w:r>
      <w:r w:rsidRPr="00A92CD5">
        <w:rPr>
          <w:rFonts w:ascii="Arial" w:hAnsi="Arial" w:cs="Arial" w:hint="eastAsia"/>
        </w:rPr>
        <w:t>1,000 must be approved and signed by one Trustee and once other cheque signatory.</w:t>
      </w:r>
    </w:p>
    <w:p w:rsidR="004808DE" w:rsidRPr="004808DE" w:rsidRDefault="004808DE" w:rsidP="004808DE">
      <w:pPr>
        <w:pStyle w:val="ListParagraph"/>
        <w:tabs>
          <w:tab w:val="left" w:pos="2100"/>
        </w:tabs>
        <w:rPr>
          <w:rFonts w:ascii="Arial" w:hAnsi="Arial" w:cs="Arial"/>
          <w:szCs w:val="24"/>
        </w:rPr>
      </w:pPr>
    </w:p>
    <w:p w:rsidR="00E17A33" w:rsidRDefault="00E17A33" w:rsidP="00C11397">
      <w:pPr>
        <w:tabs>
          <w:tab w:val="left" w:pos="2100"/>
        </w:tabs>
        <w:rPr>
          <w:rFonts w:ascii="Arial" w:hAnsi="Arial" w:cs="Arial"/>
          <w:szCs w:val="24"/>
        </w:rPr>
      </w:pPr>
    </w:p>
    <w:p w:rsidR="00E17A33" w:rsidRDefault="00E17A33">
      <w:pPr>
        <w:rPr>
          <w:rFonts w:ascii="Arial" w:hAnsi="Arial" w:cs="Arial"/>
          <w:szCs w:val="24"/>
        </w:rPr>
      </w:pPr>
      <w:r>
        <w:rPr>
          <w:rFonts w:ascii="Arial" w:hAnsi="Arial" w:cs="Arial"/>
          <w:szCs w:val="24"/>
        </w:rPr>
        <w:br w:type="page"/>
      </w:r>
    </w:p>
    <w:p w:rsidR="00E17A33" w:rsidRDefault="00E17A33" w:rsidP="00C11397">
      <w:pPr>
        <w:tabs>
          <w:tab w:val="left" w:pos="2100"/>
        </w:tabs>
        <w:rPr>
          <w:rFonts w:ascii="Arial" w:hAnsi="Arial" w:cs="Arial"/>
          <w:szCs w:val="24"/>
        </w:rPr>
      </w:pPr>
      <w:r>
        <w:rPr>
          <w:noProof/>
        </w:rPr>
        <w:lastRenderedPageBreak/>
        <w:drawing>
          <wp:anchor distT="0" distB="0" distL="114300" distR="114300" simplePos="0" relativeHeight="251662336" behindDoc="0" locked="0" layoutInCell="1" allowOverlap="1" wp14:anchorId="17DC6CE0" wp14:editId="7E499A79">
            <wp:simplePos x="0" y="0"/>
            <wp:positionH relativeFrom="column">
              <wp:posOffset>2181225</wp:posOffset>
            </wp:positionH>
            <wp:positionV relativeFrom="paragraph">
              <wp:posOffset>-371475</wp:posOffset>
            </wp:positionV>
            <wp:extent cx="1447800" cy="1167130"/>
            <wp:effectExtent l="0" t="0" r="0" b="0"/>
            <wp:wrapNone/>
            <wp:docPr id="3" name="Picture 3"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A33" w:rsidRPr="00E17A33" w:rsidRDefault="00E17A33" w:rsidP="00E17A33">
      <w:pPr>
        <w:rPr>
          <w:rFonts w:ascii="Arial" w:hAnsi="Arial" w:cs="Arial"/>
          <w:szCs w:val="24"/>
        </w:rPr>
      </w:pPr>
    </w:p>
    <w:p w:rsidR="00E17A33" w:rsidRDefault="00E17A33" w:rsidP="00E17A33">
      <w:pPr>
        <w:rPr>
          <w:rFonts w:ascii="Arial" w:hAnsi="Arial" w:cs="Arial"/>
          <w:szCs w:val="24"/>
        </w:rPr>
      </w:pPr>
    </w:p>
    <w:p w:rsidR="003C79C6" w:rsidRPr="00E17A33" w:rsidRDefault="00E17A33" w:rsidP="00E17A33">
      <w:pPr>
        <w:tabs>
          <w:tab w:val="left" w:pos="1425"/>
        </w:tabs>
        <w:jc w:val="center"/>
        <w:rPr>
          <w:rFonts w:ascii="Arial" w:hAnsi="Arial" w:cs="Arial"/>
          <w:b/>
          <w:sz w:val="28"/>
          <w:szCs w:val="28"/>
        </w:rPr>
      </w:pPr>
      <w:r w:rsidRPr="00E17A33">
        <w:rPr>
          <w:rFonts w:ascii="Arial" w:hAnsi="Arial" w:cs="Arial" w:hint="eastAsia"/>
          <w:b/>
          <w:sz w:val="28"/>
          <w:szCs w:val="28"/>
        </w:rPr>
        <w:t xml:space="preserve">Financial Controls Policy </w:t>
      </w:r>
    </w:p>
    <w:p w:rsidR="00E17A33" w:rsidRDefault="00E17A33" w:rsidP="00E17A33">
      <w:pPr>
        <w:pStyle w:val="ListParagraph"/>
        <w:numPr>
          <w:ilvl w:val="0"/>
          <w:numId w:val="22"/>
        </w:numPr>
        <w:tabs>
          <w:tab w:val="left" w:pos="1425"/>
        </w:tabs>
        <w:rPr>
          <w:rFonts w:ascii="Arial" w:hAnsi="Arial" w:cs="Arial"/>
          <w:b/>
          <w:sz w:val="24"/>
          <w:szCs w:val="24"/>
        </w:rPr>
      </w:pPr>
      <w:r w:rsidRPr="00E17A33">
        <w:rPr>
          <w:rFonts w:ascii="Arial" w:hAnsi="Arial" w:cs="Arial" w:hint="eastAsia"/>
          <w:b/>
          <w:sz w:val="24"/>
          <w:szCs w:val="24"/>
        </w:rPr>
        <w:t xml:space="preserve">Introduction </w:t>
      </w:r>
    </w:p>
    <w:p w:rsidR="00E17A33" w:rsidRPr="00A92CD5" w:rsidRDefault="00E17A33" w:rsidP="00E17A33">
      <w:pPr>
        <w:pStyle w:val="ListParagraph"/>
        <w:numPr>
          <w:ilvl w:val="1"/>
          <w:numId w:val="22"/>
        </w:numPr>
        <w:tabs>
          <w:tab w:val="left" w:pos="1425"/>
        </w:tabs>
        <w:rPr>
          <w:rFonts w:ascii="Arial" w:hAnsi="Arial" w:cs="Arial"/>
        </w:rPr>
      </w:pPr>
      <w:r w:rsidRPr="00A92CD5">
        <w:rPr>
          <w:rFonts w:ascii="Arial" w:hAnsi="Arial" w:cs="Arial" w:hint="eastAsia"/>
        </w:rPr>
        <w:t>This policy has been written to meet the needs and reflect the controls procedures of PRISM Independent School,</w:t>
      </w:r>
    </w:p>
    <w:p w:rsidR="00661D23" w:rsidRPr="00A92CD5" w:rsidRDefault="00661D23" w:rsidP="00661D23">
      <w:pPr>
        <w:pStyle w:val="ListParagraph"/>
        <w:tabs>
          <w:tab w:val="left" w:pos="1425"/>
        </w:tabs>
        <w:ind w:left="765"/>
        <w:rPr>
          <w:rFonts w:ascii="Arial" w:hAnsi="Arial" w:cs="Arial"/>
        </w:rPr>
      </w:pPr>
    </w:p>
    <w:p w:rsidR="00E17A33" w:rsidRPr="00A92CD5" w:rsidRDefault="008A2A38" w:rsidP="00E17A33">
      <w:pPr>
        <w:pStyle w:val="ListParagraph"/>
        <w:numPr>
          <w:ilvl w:val="1"/>
          <w:numId w:val="22"/>
        </w:numPr>
        <w:tabs>
          <w:tab w:val="left" w:pos="1425"/>
        </w:tabs>
        <w:rPr>
          <w:rFonts w:ascii="Arial" w:hAnsi="Arial" w:cs="Arial" w:hint="eastAsia"/>
        </w:rPr>
      </w:pPr>
      <w:r w:rsidRPr="00A92CD5">
        <w:rPr>
          <w:rFonts w:ascii="Arial" w:hAnsi="Arial" w:cs="Arial"/>
        </w:rPr>
        <w:t>T</w:t>
      </w:r>
      <w:r w:rsidRPr="00A92CD5">
        <w:rPr>
          <w:rFonts w:ascii="Arial" w:hAnsi="Arial" w:cs="Arial" w:hint="eastAsia"/>
        </w:rPr>
        <w:t xml:space="preserve">his policy was agreed by the trustees, at a meeting dated </w:t>
      </w:r>
      <w:r w:rsidRPr="00A92CD5">
        <w:rPr>
          <w:rFonts w:ascii="Arial" w:hAnsi="Arial" w:cs="Arial" w:hint="eastAsia"/>
          <w:u w:val="single"/>
        </w:rPr>
        <w:t>23 Feb 2010</w:t>
      </w:r>
      <w:r w:rsidRPr="00A92CD5">
        <w:rPr>
          <w:rFonts w:ascii="Arial" w:hAnsi="Arial" w:cs="Arial" w:hint="eastAsia"/>
        </w:rPr>
        <w:t xml:space="preserve"> and will be reviewed annually and/or when there are changes in law or better ways of managing and controlling our finances are identified.</w:t>
      </w:r>
    </w:p>
    <w:p w:rsidR="00A92CD5" w:rsidRPr="00A92CD5" w:rsidRDefault="00A92CD5" w:rsidP="00A92CD5">
      <w:pPr>
        <w:pStyle w:val="ListParagraph"/>
        <w:rPr>
          <w:rFonts w:ascii="Arial" w:hAnsi="Arial" w:cs="Arial"/>
        </w:rPr>
      </w:pPr>
    </w:p>
    <w:p w:rsidR="00A92CD5" w:rsidRPr="00E17A33" w:rsidRDefault="00A92CD5" w:rsidP="00A92CD5">
      <w:pPr>
        <w:pStyle w:val="ListParagraph"/>
        <w:tabs>
          <w:tab w:val="left" w:pos="1425"/>
        </w:tabs>
        <w:ind w:left="765"/>
        <w:rPr>
          <w:rFonts w:ascii="Arial" w:hAnsi="Arial" w:cs="Arial"/>
          <w:sz w:val="24"/>
          <w:szCs w:val="24"/>
        </w:rPr>
      </w:pPr>
    </w:p>
    <w:p w:rsidR="00E17A33" w:rsidRDefault="00E17A33" w:rsidP="00E17A33">
      <w:pPr>
        <w:pStyle w:val="ListParagraph"/>
        <w:numPr>
          <w:ilvl w:val="0"/>
          <w:numId w:val="22"/>
        </w:numPr>
        <w:tabs>
          <w:tab w:val="left" w:pos="1425"/>
        </w:tabs>
        <w:rPr>
          <w:rFonts w:ascii="Arial" w:hAnsi="Arial" w:cs="Arial"/>
          <w:b/>
          <w:sz w:val="24"/>
          <w:szCs w:val="24"/>
        </w:rPr>
      </w:pPr>
      <w:r w:rsidRPr="00E17A33">
        <w:rPr>
          <w:rFonts w:ascii="Arial" w:hAnsi="Arial" w:cs="Arial" w:hint="eastAsia"/>
          <w:b/>
          <w:sz w:val="24"/>
          <w:szCs w:val="24"/>
        </w:rPr>
        <w:t>Purpose</w:t>
      </w:r>
    </w:p>
    <w:p w:rsidR="008A2A38" w:rsidRPr="00A92CD5" w:rsidRDefault="008A2A38" w:rsidP="008A2A38">
      <w:pPr>
        <w:pStyle w:val="ListParagraph"/>
        <w:numPr>
          <w:ilvl w:val="1"/>
          <w:numId w:val="22"/>
        </w:numPr>
        <w:tabs>
          <w:tab w:val="left" w:pos="1425"/>
        </w:tabs>
        <w:rPr>
          <w:rFonts w:ascii="Arial" w:hAnsi="Arial" w:cs="Arial"/>
        </w:rPr>
      </w:pPr>
      <w:r w:rsidRPr="00A92CD5">
        <w:rPr>
          <w:rFonts w:ascii="Arial" w:hAnsi="Arial" w:cs="Arial" w:hint="eastAsia"/>
        </w:rPr>
        <w:t>Financial records will be kept so that PRISM Independent School can:</w:t>
      </w:r>
    </w:p>
    <w:p w:rsidR="008A2A38" w:rsidRPr="00A92CD5" w:rsidRDefault="008A2A38" w:rsidP="008A2A38">
      <w:pPr>
        <w:pStyle w:val="ListParagraph"/>
        <w:numPr>
          <w:ilvl w:val="0"/>
          <w:numId w:val="24"/>
        </w:numPr>
        <w:tabs>
          <w:tab w:val="left" w:pos="1425"/>
        </w:tabs>
        <w:rPr>
          <w:rFonts w:ascii="Arial" w:hAnsi="Arial" w:cs="Arial"/>
        </w:rPr>
      </w:pPr>
      <w:r w:rsidRPr="00A92CD5">
        <w:rPr>
          <w:rFonts w:ascii="Arial" w:hAnsi="Arial" w:cs="Arial" w:hint="eastAsia"/>
        </w:rPr>
        <w:t>Meet its legal and other obligations, e.g. Charities Act 1992, HMRC and common law.</w:t>
      </w:r>
    </w:p>
    <w:p w:rsidR="008A2A38" w:rsidRPr="00A92CD5" w:rsidRDefault="008A2A38" w:rsidP="008A2A38">
      <w:pPr>
        <w:pStyle w:val="ListParagraph"/>
        <w:numPr>
          <w:ilvl w:val="0"/>
          <w:numId w:val="24"/>
        </w:numPr>
        <w:tabs>
          <w:tab w:val="left" w:pos="1425"/>
        </w:tabs>
        <w:rPr>
          <w:rFonts w:ascii="Arial" w:hAnsi="Arial" w:cs="Arial"/>
        </w:rPr>
      </w:pPr>
      <w:r w:rsidRPr="00A92CD5">
        <w:rPr>
          <w:rFonts w:ascii="Arial" w:hAnsi="Arial" w:cs="Arial"/>
        </w:rPr>
        <w:t>E</w:t>
      </w:r>
      <w:r w:rsidRPr="00A92CD5">
        <w:rPr>
          <w:rFonts w:ascii="Arial" w:hAnsi="Arial" w:cs="Arial" w:hint="eastAsia"/>
        </w:rPr>
        <w:t>nable the trustees to be in proper financial control of PRISM Independent School.</w:t>
      </w:r>
    </w:p>
    <w:p w:rsidR="008A2A38" w:rsidRPr="00A92CD5" w:rsidRDefault="008A2A38" w:rsidP="008A2A38">
      <w:pPr>
        <w:pStyle w:val="ListParagraph"/>
        <w:numPr>
          <w:ilvl w:val="0"/>
          <w:numId w:val="24"/>
        </w:numPr>
        <w:tabs>
          <w:tab w:val="left" w:pos="1425"/>
        </w:tabs>
        <w:rPr>
          <w:rFonts w:ascii="Arial" w:hAnsi="Arial" w:cs="Arial"/>
        </w:rPr>
      </w:pPr>
      <w:r w:rsidRPr="00A92CD5">
        <w:rPr>
          <w:rFonts w:ascii="Arial" w:hAnsi="Arial" w:cs="Arial"/>
        </w:rPr>
        <w:t>Enable</w:t>
      </w:r>
      <w:r w:rsidRPr="00A92CD5">
        <w:rPr>
          <w:rFonts w:ascii="Arial" w:hAnsi="Arial" w:cs="Arial" w:hint="eastAsia"/>
        </w:rPr>
        <w:t xml:space="preserve"> PRISM Independent School to meet the contractual obligations and requirements of funders.</w:t>
      </w:r>
    </w:p>
    <w:p w:rsidR="008A2A38" w:rsidRPr="00A92CD5" w:rsidRDefault="008A2A38" w:rsidP="008A2A38">
      <w:pPr>
        <w:pStyle w:val="ListParagraph"/>
        <w:tabs>
          <w:tab w:val="left" w:pos="1425"/>
        </w:tabs>
        <w:ind w:left="1125"/>
        <w:rPr>
          <w:rFonts w:ascii="Arial" w:hAnsi="Arial" w:cs="Arial"/>
        </w:rPr>
      </w:pPr>
    </w:p>
    <w:p w:rsidR="00E17A33" w:rsidRDefault="00E17A33" w:rsidP="00E17A33">
      <w:pPr>
        <w:pStyle w:val="ListParagraph"/>
        <w:numPr>
          <w:ilvl w:val="0"/>
          <w:numId w:val="22"/>
        </w:numPr>
        <w:tabs>
          <w:tab w:val="left" w:pos="1425"/>
        </w:tabs>
        <w:rPr>
          <w:rFonts w:ascii="Arial" w:hAnsi="Arial" w:cs="Arial"/>
          <w:b/>
          <w:sz w:val="24"/>
          <w:szCs w:val="24"/>
        </w:rPr>
      </w:pPr>
      <w:r w:rsidRPr="00E17A33">
        <w:rPr>
          <w:rFonts w:ascii="Arial" w:hAnsi="Arial" w:cs="Arial" w:hint="eastAsia"/>
          <w:b/>
          <w:sz w:val="24"/>
          <w:szCs w:val="24"/>
        </w:rPr>
        <w:t>Scope</w:t>
      </w:r>
    </w:p>
    <w:p w:rsidR="008A2A38" w:rsidRPr="00A92CD5" w:rsidRDefault="008A2A38" w:rsidP="008A2A38">
      <w:pPr>
        <w:tabs>
          <w:tab w:val="left" w:pos="1425"/>
        </w:tabs>
        <w:ind w:left="360"/>
        <w:rPr>
          <w:rFonts w:ascii="Arial" w:hAnsi="Arial" w:cs="Arial"/>
        </w:rPr>
      </w:pPr>
      <w:r w:rsidRPr="008A2A38">
        <w:rPr>
          <w:rFonts w:ascii="Arial" w:hAnsi="Arial" w:cs="Arial" w:hint="eastAsia"/>
          <w:sz w:val="24"/>
          <w:szCs w:val="24"/>
        </w:rPr>
        <w:t xml:space="preserve">3.1 </w:t>
      </w:r>
      <w:r w:rsidRPr="00A92CD5">
        <w:rPr>
          <w:rFonts w:ascii="Arial" w:hAnsi="Arial" w:cs="Arial" w:hint="eastAsia"/>
        </w:rPr>
        <w:t xml:space="preserve">This policy applies to all trustees, staff, volunteers, consultants and any other acting on behalf of PRISM </w:t>
      </w:r>
      <w:r w:rsidRPr="00A92CD5">
        <w:rPr>
          <w:rFonts w:ascii="Arial" w:hAnsi="Arial" w:cs="Arial"/>
        </w:rPr>
        <w:t>Independent</w:t>
      </w:r>
      <w:r w:rsidRPr="00A92CD5">
        <w:rPr>
          <w:rFonts w:ascii="Arial" w:hAnsi="Arial" w:cs="Arial" w:hint="eastAsia"/>
        </w:rPr>
        <w:t xml:space="preserve"> School</w:t>
      </w:r>
    </w:p>
    <w:p w:rsidR="00E17A33" w:rsidRPr="00A92CD5" w:rsidRDefault="00E17A33" w:rsidP="00E17A33">
      <w:pPr>
        <w:pStyle w:val="ListParagraph"/>
        <w:numPr>
          <w:ilvl w:val="0"/>
          <w:numId w:val="22"/>
        </w:numPr>
        <w:tabs>
          <w:tab w:val="left" w:pos="1425"/>
        </w:tabs>
        <w:rPr>
          <w:rFonts w:ascii="Arial" w:hAnsi="Arial" w:cs="Arial"/>
          <w:b/>
        </w:rPr>
      </w:pPr>
      <w:r w:rsidRPr="00A92CD5">
        <w:rPr>
          <w:rFonts w:ascii="Arial" w:hAnsi="Arial" w:cs="Arial" w:hint="eastAsia"/>
          <w:b/>
        </w:rPr>
        <w:t>Policy Statement</w:t>
      </w:r>
    </w:p>
    <w:p w:rsidR="008A2A38" w:rsidRPr="00A92CD5" w:rsidRDefault="008A2A38" w:rsidP="008A2A38">
      <w:pPr>
        <w:pStyle w:val="ListParagraph"/>
        <w:numPr>
          <w:ilvl w:val="1"/>
          <w:numId w:val="22"/>
        </w:numPr>
        <w:tabs>
          <w:tab w:val="left" w:pos="1425"/>
        </w:tabs>
        <w:rPr>
          <w:rFonts w:ascii="Arial" w:hAnsi="Arial" w:cs="Arial"/>
        </w:rPr>
      </w:pPr>
      <w:r w:rsidRPr="00A92CD5">
        <w:rPr>
          <w:rFonts w:ascii="Arial" w:hAnsi="Arial" w:cs="Arial" w:hint="eastAsia"/>
        </w:rPr>
        <w:t xml:space="preserve">PRISM Independent School will manage the financial resources of the charity in a way that reflects good </w:t>
      </w:r>
      <w:proofErr w:type="gramStart"/>
      <w:r w:rsidRPr="00A92CD5">
        <w:rPr>
          <w:rFonts w:ascii="Arial" w:hAnsi="Arial" w:cs="Arial" w:hint="eastAsia"/>
        </w:rPr>
        <w:t>governance,</w:t>
      </w:r>
      <w:proofErr w:type="gramEnd"/>
      <w:r w:rsidRPr="00A92CD5">
        <w:rPr>
          <w:rFonts w:ascii="Arial" w:hAnsi="Arial" w:cs="Arial" w:hint="eastAsia"/>
        </w:rPr>
        <w:t xml:space="preserve"> best practice and promotes </w:t>
      </w:r>
      <w:r w:rsidRPr="00A92CD5">
        <w:rPr>
          <w:rFonts w:ascii="Arial" w:hAnsi="Arial" w:cs="Arial"/>
        </w:rPr>
        <w:t>confidence</w:t>
      </w:r>
      <w:r w:rsidRPr="00A92CD5">
        <w:rPr>
          <w:rFonts w:ascii="Arial" w:hAnsi="Arial" w:cs="Arial" w:hint="eastAsia"/>
        </w:rPr>
        <w:t xml:space="preserve"> in our users, funders, supporters and the general public.</w:t>
      </w:r>
    </w:p>
    <w:p w:rsidR="00661D23" w:rsidRPr="00A92CD5" w:rsidRDefault="00661D23" w:rsidP="00661D23">
      <w:pPr>
        <w:pStyle w:val="ListParagraph"/>
        <w:tabs>
          <w:tab w:val="left" w:pos="1425"/>
        </w:tabs>
        <w:ind w:left="765"/>
        <w:rPr>
          <w:rFonts w:ascii="Arial" w:hAnsi="Arial" w:cs="Arial"/>
        </w:rPr>
      </w:pPr>
    </w:p>
    <w:p w:rsidR="008A2A38" w:rsidRPr="00A92CD5" w:rsidRDefault="008A2A38" w:rsidP="008A2A38">
      <w:pPr>
        <w:pStyle w:val="ListParagraph"/>
        <w:numPr>
          <w:ilvl w:val="1"/>
          <w:numId w:val="22"/>
        </w:numPr>
        <w:tabs>
          <w:tab w:val="left" w:pos="1425"/>
        </w:tabs>
        <w:rPr>
          <w:rFonts w:ascii="Arial" w:hAnsi="Arial" w:cs="Arial"/>
        </w:rPr>
      </w:pPr>
      <w:r w:rsidRPr="00A92CD5">
        <w:rPr>
          <w:rFonts w:ascii="Arial" w:hAnsi="Arial" w:cs="Arial" w:hint="eastAsia"/>
        </w:rPr>
        <w:t xml:space="preserve">To fulfil our aspiration the </w:t>
      </w:r>
      <w:r w:rsidRPr="00A92CD5">
        <w:rPr>
          <w:rFonts w:ascii="Arial" w:hAnsi="Arial" w:cs="Arial"/>
        </w:rPr>
        <w:t>processes</w:t>
      </w:r>
      <w:r w:rsidRPr="00A92CD5">
        <w:rPr>
          <w:rFonts w:ascii="Arial" w:hAnsi="Arial" w:cs="Arial" w:hint="eastAsia"/>
        </w:rPr>
        <w:t xml:space="preserve"> and procedures outlined below must be followed at all times.</w:t>
      </w:r>
    </w:p>
    <w:p w:rsidR="008A2A38" w:rsidRPr="00A92CD5" w:rsidRDefault="008A2A38" w:rsidP="008A2A38">
      <w:pPr>
        <w:pStyle w:val="ListParagraph"/>
        <w:tabs>
          <w:tab w:val="left" w:pos="1425"/>
        </w:tabs>
        <w:ind w:left="765"/>
        <w:rPr>
          <w:rFonts w:ascii="Arial" w:hAnsi="Arial" w:cs="Arial"/>
        </w:rPr>
      </w:pPr>
    </w:p>
    <w:p w:rsidR="0089044E" w:rsidRPr="00A92CD5" w:rsidRDefault="00E17A33" w:rsidP="0089044E">
      <w:pPr>
        <w:pStyle w:val="ListParagraph"/>
        <w:numPr>
          <w:ilvl w:val="0"/>
          <w:numId w:val="22"/>
        </w:numPr>
        <w:tabs>
          <w:tab w:val="left" w:pos="1425"/>
        </w:tabs>
        <w:rPr>
          <w:rFonts w:ascii="Arial" w:hAnsi="Arial" w:cs="Arial"/>
          <w:b/>
        </w:rPr>
      </w:pPr>
      <w:r w:rsidRPr="00A92CD5">
        <w:rPr>
          <w:rFonts w:ascii="Arial" w:hAnsi="Arial" w:cs="Arial" w:hint="eastAsia"/>
          <w:b/>
        </w:rPr>
        <w:t>Process and Procedures</w:t>
      </w:r>
    </w:p>
    <w:p w:rsidR="008A2A38" w:rsidRPr="00A92CD5" w:rsidRDefault="008A2A38" w:rsidP="008A2A38">
      <w:pPr>
        <w:pStyle w:val="ListParagraph"/>
        <w:numPr>
          <w:ilvl w:val="1"/>
          <w:numId w:val="22"/>
        </w:numPr>
        <w:tabs>
          <w:tab w:val="left" w:pos="1425"/>
        </w:tabs>
        <w:rPr>
          <w:rFonts w:ascii="Arial" w:hAnsi="Arial" w:cs="Arial"/>
        </w:rPr>
      </w:pPr>
      <w:r w:rsidRPr="00A92CD5">
        <w:rPr>
          <w:rFonts w:ascii="Arial" w:hAnsi="Arial" w:cs="Arial" w:hint="eastAsia"/>
        </w:rPr>
        <w:t>PRISM Independent School will keep proper books of accounts, which will include:</w:t>
      </w:r>
    </w:p>
    <w:p w:rsidR="008A2A38" w:rsidRPr="00A92CD5" w:rsidRDefault="008A2A38" w:rsidP="008A2A38">
      <w:pPr>
        <w:pStyle w:val="ListParagraph"/>
        <w:numPr>
          <w:ilvl w:val="0"/>
          <w:numId w:val="25"/>
        </w:numPr>
        <w:tabs>
          <w:tab w:val="left" w:pos="1425"/>
        </w:tabs>
        <w:rPr>
          <w:rFonts w:ascii="Arial" w:hAnsi="Arial" w:cs="Arial"/>
        </w:rPr>
      </w:pPr>
      <w:r w:rsidRPr="00A92CD5">
        <w:rPr>
          <w:rFonts w:ascii="Arial" w:hAnsi="Arial" w:cs="Arial" w:hint="eastAsia"/>
        </w:rPr>
        <w:t>A cashbook analysing all the transactions in PRISM Independent School</w:t>
      </w:r>
      <w:r w:rsidRPr="00A92CD5">
        <w:rPr>
          <w:rFonts w:ascii="Arial" w:hAnsi="Arial" w:cs="Arial"/>
        </w:rPr>
        <w:t>’</w:t>
      </w:r>
      <w:r w:rsidRPr="00A92CD5">
        <w:rPr>
          <w:rFonts w:ascii="Arial" w:hAnsi="Arial" w:cs="Arial" w:hint="eastAsia"/>
        </w:rPr>
        <w:t>s bank account(s).</w:t>
      </w:r>
    </w:p>
    <w:p w:rsidR="008A2A38" w:rsidRPr="00A92CD5" w:rsidRDefault="008A2A38" w:rsidP="008A2A38">
      <w:pPr>
        <w:pStyle w:val="ListParagraph"/>
        <w:numPr>
          <w:ilvl w:val="0"/>
          <w:numId w:val="25"/>
        </w:numPr>
        <w:tabs>
          <w:tab w:val="left" w:pos="1425"/>
        </w:tabs>
        <w:rPr>
          <w:rFonts w:ascii="Arial" w:hAnsi="Arial" w:cs="Arial"/>
        </w:rPr>
      </w:pPr>
      <w:r w:rsidRPr="00A92CD5">
        <w:rPr>
          <w:rFonts w:ascii="Arial" w:hAnsi="Arial" w:cs="Arial"/>
        </w:rPr>
        <w:t>A</w:t>
      </w:r>
      <w:r w:rsidRPr="00A92CD5">
        <w:rPr>
          <w:rFonts w:ascii="Arial" w:hAnsi="Arial" w:cs="Arial" w:hint="eastAsia"/>
        </w:rPr>
        <w:t xml:space="preserve"> pretty cash book if cash payments are being made.</w:t>
      </w:r>
    </w:p>
    <w:p w:rsidR="008A2A38" w:rsidRPr="00A92CD5" w:rsidRDefault="008A2A38" w:rsidP="008A2A38">
      <w:pPr>
        <w:pStyle w:val="ListParagraph"/>
        <w:numPr>
          <w:ilvl w:val="0"/>
          <w:numId w:val="25"/>
        </w:numPr>
        <w:tabs>
          <w:tab w:val="left" w:pos="1425"/>
        </w:tabs>
        <w:rPr>
          <w:rFonts w:ascii="Arial" w:hAnsi="Arial" w:cs="Arial"/>
        </w:rPr>
      </w:pPr>
      <w:r w:rsidRPr="00A92CD5">
        <w:rPr>
          <w:rFonts w:ascii="Arial" w:hAnsi="Arial" w:cs="Arial" w:hint="eastAsia"/>
        </w:rPr>
        <w:t>HMRC</w:t>
      </w:r>
      <w:r w:rsidRPr="00A92CD5">
        <w:rPr>
          <w:rFonts w:ascii="Arial" w:hAnsi="Arial" w:cs="Arial"/>
        </w:rPr>
        <w:t>’</w:t>
      </w:r>
      <w:r w:rsidRPr="00A92CD5">
        <w:rPr>
          <w:rFonts w:ascii="Arial" w:hAnsi="Arial" w:cs="Arial" w:hint="eastAsia"/>
        </w:rPr>
        <w:t>s deduction cards P11.</w:t>
      </w:r>
    </w:p>
    <w:p w:rsidR="00661D23" w:rsidRPr="00A92CD5" w:rsidRDefault="00661D23" w:rsidP="00661D23">
      <w:pPr>
        <w:pStyle w:val="ListParagraph"/>
        <w:tabs>
          <w:tab w:val="left" w:pos="1425"/>
        </w:tabs>
        <w:ind w:left="1125"/>
        <w:rPr>
          <w:rFonts w:ascii="Arial" w:hAnsi="Arial" w:cs="Arial"/>
        </w:rPr>
      </w:pPr>
    </w:p>
    <w:p w:rsidR="008A2A38" w:rsidRPr="00A92CD5" w:rsidRDefault="008A2A38" w:rsidP="008A2A38">
      <w:pPr>
        <w:pStyle w:val="ListParagraph"/>
        <w:numPr>
          <w:ilvl w:val="1"/>
          <w:numId w:val="22"/>
        </w:numPr>
        <w:tabs>
          <w:tab w:val="left" w:pos="1425"/>
        </w:tabs>
        <w:rPr>
          <w:rFonts w:ascii="Arial" w:hAnsi="Arial" w:cs="Arial"/>
        </w:rPr>
      </w:pPr>
      <w:r w:rsidRPr="00A92CD5">
        <w:rPr>
          <w:rFonts w:ascii="Arial" w:hAnsi="Arial" w:cs="Arial" w:hint="eastAsia"/>
        </w:rPr>
        <w:t>The financial year will end on the 31</w:t>
      </w:r>
      <w:r w:rsidRPr="00A92CD5">
        <w:rPr>
          <w:rFonts w:ascii="Arial" w:hAnsi="Arial" w:cs="Arial" w:hint="eastAsia"/>
          <w:vertAlign w:val="superscript"/>
        </w:rPr>
        <w:t>st</w:t>
      </w:r>
      <w:r w:rsidRPr="00A92CD5">
        <w:rPr>
          <w:rFonts w:ascii="Arial" w:hAnsi="Arial" w:cs="Arial" w:hint="eastAsia"/>
        </w:rPr>
        <w:t xml:space="preserve"> August each year.</w:t>
      </w:r>
    </w:p>
    <w:p w:rsidR="008A2A38" w:rsidRPr="00A92CD5" w:rsidRDefault="008A2A38" w:rsidP="008A2A38">
      <w:pPr>
        <w:pStyle w:val="ListParagraph"/>
        <w:numPr>
          <w:ilvl w:val="1"/>
          <w:numId w:val="22"/>
        </w:numPr>
        <w:tabs>
          <w:tab w:val="left" w:pos="1425"/>
        </w:tabs>
        <w:rPr>
          <w:rFonts w:ascii="Arial" w:hAnsi="Arial" w:cs="Arial"/>
        </w:rPr>
      </w:pPr>
      <w:r w:rsidRPr="00A92CD5">
        <w:rPr>
          <w:rFonts w:ascii="Arial" w:hAnsi="Arial" w:cs="Arial" w:hint="eastAsia"/>
        </w:rPr>
        <w:lastRenderedPageBreak/>
        <w:t>Accounts</w:t>
      </w:r>
      <w:r w:rsidR="0089044E" w:rsidRPr="00A92CD5">
        <w:rPr>
          <w:rFonts w:ascii="Arial" w:hAnsi="Arial" w:cs="Arial" w:hint="eastAsia"/>
        </w:rPr>
        <w:t xml:space="preserve"> will be drawn up after each financial year within five months of the end of the year, approved by the trustees and presented to the next Annual General Meeting.</w:t>
      </w:r>
    </w:p>
    <w:p w:rsidR="00661D23" w:rsidRPr="00A92CD5" w:rsidRDefault="00661D23" w:rsidP="00661D23">
      <w:pPr>
        <w:pStyle w:val="ListParagraph"/>
        <w:tabs>
          <w:tab w:val="left" w:pos="1425"/>
        </w:tabs>
        <w:ind w:left="765"/>
        <w:rPr>
          <w:rFonts w:ascii="Arial" w:hAnsi="Arial" w:cs="Arial"/>
        </w:rPr>
      </w:pPr>
    </w:p>
    <w:p w:rsidR="0089044E" w:rsidRPr="00A92CD5" w:rsidRDefault="0089044E" w:rsidP="008A2A38">
      <w:pPr>
        <w:pStyle w:val="ListParagraph"/>
        <w:numPr>
          <w:ilvl w:val="1"/>
          <w:numId w:val="22"/>
        </w:numPr>
        <w:tabs>
          <w:tab w:val="left" w:pos="1425"/>
        </w:tabs>
        <w:rPr>
          <w:rFonts w:ascii="Arial" w:hAnsi="Arial" w:cs="Arial"/>
        </w:rPr>
      </w:pPr>
      <w:r w:rsidRPr="00A92CD5">
        <w:rPr>
          <w:rFonts w:ascii="Arial" w:hAnsi="Arial" w:cs="Arial"/>
        </w:rPr>
        <w:t>P</w:t>
      </w:r>
      <w:r w:rsidRPr="00A92CD5">
        <w:rPr>
          <w:rFonts w:ascii="Arial" w:hAnsi="Arial" w:cs="Arial" w:hint="eastAsia"/>
        </w:rPr>
        <w:t>rior to the start of each financial year, the trustees will approve a budgeted income and expenditure account for the following year.</w:t>
      </w:r>
    </w:p>
    <w:p w:rsidR="00661D23" w:rsidRPr="00A92CD5" w:rsidRDefault="00661D23" w:rsidP="00661D23">
      <w:pPr>
        <w:pStyle w:val="ListParagraph"/>
        <w:rPr>
          <w:rFonts w:ascii="Arial" w:hAnsi="Arial" w:cs="Arial"/>
        </w:rPr>
      </w:pPr>
    </w:p>
    <w:p w:rsidR="00661D23" w:rsidRPr="00A92CD5" w:rsidRDefault="00661D23" w:rsidP="00661D23">
      <w:pPr>
        <w:pStyle w:val="ListParagraph"/>
        <w:tabs>
          <w:tab w:val="left" w:pos="1425"/>
        </w:tabs>
        <w:ind w:left="765"/>
        <w:rPr>
          <w:rFonts w:ascii="Arial" w:hAnsi="Arial" w:cs="Arial"/>
        </w:rPr>
      </w:pPr>
    </w:p>
    <w:p w:rsidR="0089044E" w:rsidRPr="00A92CD5" w:rsidRDefault="0089044E" w:rsidP="008A2A38">
      <w:pPr>
        <w:pStyle w:val="ListParagraph"/>
        <w:numPr>
          <w:ilvl w:val="1"/>
          <w:numId w:val="22"/>
        </w:numPr>
        <w:tabs>
          <w:tab w:val="left" w:pos="1425"/>
        </w:tabs>
        <w:rPr>
          <w:rFonts w:ascii="Arial" w:hAnsi="Arial" w:cs="Arial"/>
        </w:rPr>
      </w:pPr>
      <w:r w:rsidRPr="00A92CD5">
        <w:rPr>
          <w:rFonts w:ascii="Arial" w:hAnsi="Arial" w:cs="Arial"/>
        </w:rPr>
        <w:t>A</w:t>
      </w:r>
      <w:r w:rsidRPr="00A92CD5">
        <w:rPr>
          <w:rFonts w:ascii="Arial" w:hAnsi="Arial" w:cs="Arial" w:hint="eastAsia"/>
        </w:rPr>
        <w:t xml:space="preserve"> report comparing actual income and expenditure with the budget will be presented to the trustees every three months.</w:t>
      </w:r>
    </w:p>
    <w:p w:rsidR="00661D23" w:rsidRPr="00A92CD5" w:rsidRDefault="00661D23" w:rsidP="00661D23">
      <w:pPr>
        <w:pStyle w:val="ListParagraph"/>
        <w:tabs>
          <w:tab w:val="left" w:pos="1425"/>
        </w:tabs>
        <w:ind w:left="765"/>
        <w:rPr>
          <w:rFonts w:ascii="Arial" w:hAnsi="Arial" w:cs="Arial"/>
        </w:rPr>
      </w:pPr>
    </w:p>
    <w:p w:rsidR="0089044E" w:rsidRPr="00A92CD5" w:rsidRDefault="0089044E" w:rsidP="008A2A38">
      <w:pPr>
        <w:pStyle w:val="ListParagraph"/>
        <w:numPr>
          <w:ilvl w:val="1"/>
          <w:numId w:val="22"/>
        </w:numPr>
        <w:tabs>
          <w:tab w:val="left" w:pos="1425"/>
        </w:tabs>
        <w:rPr>
          <w:rFonts w:ascii="Arial" w:hAnsi="Arial" w:cs="Arial"/>
        </w:rPr>
      </w:pPr>
      <w:r w:rsidRPr="00A92CD5">
        <w:rPr>
          <w:rFonts w:ascii="Arial" w:hAnsi="Arial" w:cs="Arial"/>
        </w:rPr>
        <w:t>T</w:t>
      </w:r>
      <w:r w:rsidRPr="00A92CD5">
        <w:rPr>
          <w:rFonts w:ascii="Arial" w:hAnsi="Arial" w:cs="Arial" w:hint="eastAsia"/>
        </w:rPr>
        <w:t>he AGM will appoint an appropriately qualified auditor to audit the accounts for presentation to the next AGM.</w:t>
      </w:r>
    </w:p>
    <w:p w:rsidR="00661D23" w:rsidRPr="00A92CD5" w:rsidRDefault="00661D23" w:rsidP="00661D23">
      <w:pPr>
        <w:pStyle w:val="ListParagraph"/>
        <w:rPr>
          <w:rFonts w:ascii="Arial" w:hAnsi="Arial" w:cs="Arial"/>
        </w:rPr>
      </w:pPr>
    </w:p>
    <w:p w:rsidR="00661D23" w:rsidRPr="00A92CD5" w:rsidRDefault="00661D23" w:rsidP="00661D23">
      <w:pPr>
        <w:pStyle w:val="ListParagraph"/>
        <w:tabs>
          <w:tab w:val="left" w:pos="1425"/>
        </w:tabs>
        <w:ind w:left="765"/>
        <w:rPr>
          <w:rFonts w:ascii="Arial" w:hAnsi="Arial" w:cs="Arial"/>
        </w:rPr>
      </w:pPr>
    </w:p>
    <w:p w:rsidR="0089044E" w:rsidRDefault="0089044E" w:rsidP="0089044E">
      <w:pPr>
        <w:pStyle w:val="ListParagraph"/>
        <w:numPr>
          <w:ilvl w:val="0"/>
          <w:numId w:val="22"/>
        </w:numPr>
        <w:tabs>
          <w:tab w:val="left" w:pos="1425"/>
        </w:tabs>
        <w:rPr>
          <w:rFonts w:ascii="Arial" w:hAnsi="Arial" w:cs="Arial"/>
          <w:b/>
          <w:sz w:val="24"/>
          <w:szCs w:val="24"/>
        </w:rPr>
      </w:pPr>
      <w:r w:rsidRPr="0089044E">
        <w:rPr>
          <w:rFonts w:ascii="Arial" w:hAnsi="Arial" w:cs="Arial" w:hint="eastAsia"/>
          <w:b/>
          <w:sz w:val="24"/>
          <w:szCs w:val="24"/>
        </w:rPr>
        <w:t xml:space="preserve">Banking </w:t>
      </w:r>
    </w:p>
    <w:p w:rsidR="0089044E" w:rsidRPr="00A92CD5" w:rsidRDefault="0089044E" w:rsidP="0089044E">
      <w:pPr>
        <w:pStyle w:val="ListParagraph"/>
        <w:numPr>
          <w:ilvl w:val="1"/>
          <w:numId w:val="22"/>
        </w:numPr>
        <w:tabs>
          <w:tab w:val="left" w:pos="1425"/>
        </w:tabs>
        <w:rPr>
          <w:rFonts w:ascii="Arial" w:hAnsi="Arial" w:cs="Arial"/>
        </w:rPr>
      </w:pPr>
      <w:r w:rsidRPr="00A92CD5">
        <w:rPr>
          <w:rFonts w:ascii="Arial" w:hAnsi="Arial" w:cs="Arial" w:hint="eastAsia"/>
        </w:rPr>
        <w:t xml:space="preserve">PRISM Independent School will bank with Yorkshire Bank. </w:t>
      </w:r>
      <w:r w:rsidRPr="00A92CD5">
        <w:rPr>
          <w:rFonts w:ascii="Arial" w:hAnsi="Arial" w:cs="Arial"/>
        </w:rPr>
        <w:t>T</w:t>
      </w:r>
      <w:r w:rsidRPr="00A92CD5">
        <w:rPr>
          <w:rFonts w:ascii="Arial" w:hAnsi="Arial" w:cs="Arial" w:hint="eastAsia"/>
        </w:rPr>
        <w:t xml:space="preserve">he account will be held in the name of PRISM Independent School. </w:t>
      </w:r>
      <w:r w:rsidRPr="00A92CD5">
        <w:rPr>
          <w:rFonts w:ascii="Arial" w:hAnsi="Arial" w:cs="Arial"/>
        </w:rPr>
        <w:t>T</w:t>
      </w:r>
      <w:r w:rsidRPr="00A92CD5">
        <w:rPr>
          <w:rFonts w:ascii="Arial" w:hAnsi="Arial" w:cs="Arial" w:hint="eastAsia"/>
        </w:rPr>
        <w:t>he following account will be maintained:</w:t>
      </w:r>
    </w:p>
    <w:p w:rsidR="0089044E" w:rsidRPr="00A92CD5" w:rsidRDefault="0089044E" w:rsidP="0089044E">
      <w:pPr>
        <w:pStyle w:val="ListParagraph"/>
        <w:numPr>
          <w:ilvl w:val="0"/>
          <w:numId w:val="27"/>
        </w:numPr>
        <w:tabs>
          <w:tab w:val="left" w:pos="1425"/>
        </w:tabs>
        <w:rPr>
          <w:rFonts w:ascii="Arial" w:hAnsi="Arial" w:cs="Arial"/>
        </w:rPr>
      </w:pPr>
      <w:r w:rsidRPr="00A92CD5">
        <w:rPr>
          <w:rFonts w:ascii="Arial" w:hAnsi="Arial" w:cs="Arial"/>
        </w:rPr>
        <w:t>Prism Independent School        Current Account</w:t>
      </w:r>
    </w:p>
    <w:p w:rsidR="0089044E" w:rsidRPr="00A92CD5" w:rsidRDefault="0089044E" w:rsidP="0089044E">
      <w:pPr>
        <w:pStyle w:val="ListParagraph"/>
        <w:tabs>
          <w:tab w:val="left" w:pos="1425"/>
        </w:tabs>
        <w:ind w:left="765"/>
        <w:rPr>
          <w:rFonts w:ascii="Arial" w:hAnsi="Arial" w:cs="Arial"/>
        </w:rPr>
      </w:pPr>
    </w:p>
    <w:p w:rsidR="0089044E" w:rsidRPr="00A92CD5" w:rsidRDefault="0089044E" w:rsidP="0089044E">
      <w:pPr>
        <w:pStyle w:val="ListParagraph"/>
        <w:numPr>
          <w:ilvl w:val="1"/>
          <w:numId w:val="22"/>
        </w:numPr>
        <w:tabs>
          <w:tab w:val="left" w:pos="1425"/>
        </w:tabs>
        <w:rPr>
          <w:rFonts w:ascii="Arial" w:hAnsi="Arial" w:cs="Arial"/>
        </w:rPr>
      </w:pPr>
      <w:r w:rsidRPr="00A92CD5">
        <w:rPr>
          <w:rFonts w:ascii="Arial" w:hAnsi="Arial" w:cs="Arial"/>
        </w:rPr>
        <w:t>The bank mandate (list of people who can sign cheques on the organisations behalf) will always be approved and minuted by the trustees, as will all the changes to it.</w:t>
      </w:r>
    </w:p>
    <w:p w:rsidR="00661D23" w:rsidRPr="00A92CD5" w:rsidRDefault="00661D23" w:rsidP="00661D23">
      <w:pPr>
        <w:pStyle w:val="ListParagraph"/>
        <w:tabs>
          <w:tab w:val="left" w:pos="1425"/>
        </w:tabs>
        <w:ind w:left="765"/>
        <w:rPr>
          <w:rFonts w:ascii="Arial" w:hAnsi="Arial" w:cs="Arial"/>
        </w:rPr>
      </w:pPr>
    </w:p>
    <w:p w:rsidR="00F27A65" w:rsidRPr="00A92CD5" w:rsidRDefault="00F27A65" w:rsidP="0089044E">
      <w:pPr>
        <w:pStyle w:val="ListParagraph"/>
        <w:numPr>
          <w:ilvl w:val="1"/>
          <w:numId w:val="22"/>
        </w:numPr>
        <w:tabs>
          <w:tab w:val="left" w:pos="1425"/>
        </w:tabs>
        <w:rPr>
          <w:rFonts w:ascii="Arial" w:hAnsi="Arial" w:cs="Arial"/>
        </w:rPr>
      </w:pPr>
      <w:r w:rsidRPr="00A92CD5">
        <w:rPr>
          <w:rFonts w:ascii="Arial" w:hAnsi="Arial" w:cs="Arial" w:hint="eastAsia"/>
        </w:rPr>
        <w:t xml:space="preserve">PRISM Independent </w:t>
      </w:r>
      <w:r w:rsidR="00D57969" w:rsidRPr="00A92CD5">
        <w:rPr>
          <w:rFonts w:ascii="Arial" w:hAnsi="Arial" w:cs="Arial" w:hint="eastAsia"/>
        </w:rPr>
        <w:t xml:space="preserve">school will require the bank to provide statements every month and these will be reconciled with </w:t>
      </w:r>
      <w:r w:rsidR="00D57969" w:rsidRPr="00A92CD5">
        <w:rPr>
          <w:rFonts w:ascii="Arial" w:hAnsi="Arial" w:cs="Arial"/>
        </w:rPr>
        <w:t>QuickBooks</w:t>
      </w:r>
      <w:r w:rsidR="00D57969" w:rsidRPr="00A92CD5">
        <w:rPr>
          <w:rFonts w:ascii="Arial" w:hAnsi="Arial" w:cs="Arial" w:hint="eastAsia"/>
        </w:rPr>
        <w:t xml:space="preserve"> on a monthly basis and the treasurer will spot check that this reconciliation has been done at least twice a year, signing the bank reconciliation accordingly.</w:t>
      </w:r>
    </w:p>
    <w:p w:rsidR="00661D23" w:rsidRPr="00A92CD5" w:rsidRDefault="00661D23" w:rsidP="00661D23">
      <w:pPr>
        <w:pStyle w:val="ListParagraph"/>
        <w:rPr>
          <w:rFonts w:ascii="Arial" w:hAnsi="Arial" w:cs="Arial"/>
        </w:rPr>
      </w:pPr>
    </w:p>
    <w:p w:rsidR="00661D23" w:rsidRPr="00A92CD5" w:rsidRDefault="00661D23" w:rsidP="00661D23">
      <w:pPr>
        <w:pStyle w:val="ListParagraph"/>
        <w:tabs>
          <w:tab w:val="left" w:pos="1425"/>
        </w:tabs>
        <w:ind w:left="765"/>
        <w:rPr>
          <w:rFonts w:ascii="Arial" w:hAnsi="Arial" w:cs="Arial"/>
        </w:rPr>
      </w:pPr>
    </w:p>
    <w:p w:rsidR="00D57969" w:rsidRPr="00A92CD5" w:rsidRDefault="00D57969" w:rsidP="0089044E">
      <w:pPr>
        <w:pStyle w:val="ListParagraph"/>
        <w:numPr>
          <w:ilvl w:val="1"/>
          <w:numId w:val="22"/>
        </w:numPr>
        <w:tabs>
          <w:tab w:val="left" w:pos="1425"/>
        </w:tabs>
        <w:rPr>
          <w:rFonts w:ascii="Arial" w:hAnsi="Arial" w:cs="Arial"/>
        </w:rPr>
      </w:pPr>
      <w:r w:rsidRPr="00A92CD5">
        <w:rPr>
          <w:rFonts w:ascii="Arial" w:hAnsi="Arial" w:cs="Arial" w:hint="eastAsia"/>
        </w:rPr>
        <w:t>PRISM Independent School will not use any other bank or financial institution or use overdraft facilities or loan without agreement of the trustees.</w:t>
      </w:r>
    </w:p>
    <w:p w:rsidR="0089044E" w:rsidRPr="00A92CD5" w:rsidRDefault="0089044E" w:rsidP="0089044E">
      <w:pPr>
        <w:pStyle w:val="ListParagraph"/>
        <w:tabs>
          <w:tab w:val="left" w:pos="1425"/>
        </w:tabs>
        <w:ind w:left="765"/>
        <w:rPr>
          <w:rFonts w:ascii="Arial" w:hAnsi="Arial" w:cs="Arial"/>
        </w:rPr>
      </w:pPr>
    </w:p>
    <w:p w:rsidR="0089044E" w:rsidRDefault="0089044E" w:rsidP="0089044E">
      <w:pPr>
        <w:pStyle w:val="ListParagraph"/>
        <w:numPr>
          <w:ilvl w:val="0"/>
          <w:numId w:val="22"/>
        </w:numPr>
        <w:tabs>
          <w:tab w:val="left" w:pos="1425"/>
        </w:tabs>
        <w:rPr>
          <w:rFonts w:ascii="Arial" w:hAnsi="Arial" w:cs="Arial"/>
          <w:b/>
          <w:sz w:val="24"/>
          <w:szCs w:val="24"/>
        </w:rPr>
      </w:pPr>
      <w:r>
        <w:rPr>
          <w:rFonts w:ascii="Arial" w:hAnsi="Arial" w:cs="Arial"/>
          <w:b/>
          <w:sz w:val="24"/>
          <w:szCs w:val="24"/>
        </w:rPr>
        <w:t>R</w:t>
      </w:r>
      <w:r>
        <w:rPr>
          <w:rFonts w:ascii="Arial" w:hAnsi="Arial" w:cs="Arial" w:hint="eastAsia"/>
          <w:b/>
          <w:sz w:val="24"/>
          <w:szCs w:val="24"/>
        </w:rPr>
        <w:t>eceipts (income)</w:t>
      </w:r>
    </w:p>
    <w:p w:rsidR="00D57969" w:rsidRPr="00A92CD5" w:rsidRDefault="00D57969" w:rsidP="00D57969">
      <w:pPr>
        <w:tabs>
          <w:tab w:val="left" w:pos="1425"/>
        </w:tabs>
        <w:ind w:left="360"/>
        <w:rPr>
          <w:rFonts w:ascii="Arial" w:hAnsi="Arial" w:cs="Arial"/>
        </w:rPr>
      </w:pPr>
      <w:r w:rsidRPr="00A92CD5">
        <w:rPr>
          <w:rFonts w:ascii="Arial" w:hAnsi="Arial" w:cs="Arial" w:hint="eastAsia"/>
        </w:rPr>
        <w:t>7.</w:t>
      </w:r>
      <w:r w:rsidR="00670EAB" w:rsidRPr="00A92CD5">
        <w:rPr>
          <w:rFonts w:ascii="Arial" w:hAnsi="Arial" w:cs="Arial" w:hint="eastAsia"/>
        </w:rPr>
        <w:t>1 A</w:t>
      </w:r>
      <w:r w:rsidRPr="00A92CD5">
        <w:rPr>
          <w:rFonts w:ascii="Arial" w:hAnsi="Arial" w:cs="Arial" w:hint="eastAsia"/>
        </w:rPr>
        <w:t xml:space="preserve">ll monies received will be recorded promptly on QuickBooks and banked at least once per week or without delay if the total income exceeds </w:t>
      </w:r>
      <w:r w:rsidRPr="00A92CD5">
        <w:rPr>
          <w:rFonts w:ascii="Arial" w:hAnsi="Arial" w:cs="Arial"/>
        </w:rPr>
        <w:t>£</w:t>
      </w:r>
      <w:r w:rsidRPr="00A92CD5">
        <w:rPr>
          <w:rFonts w:ascii="Arial" w:hAnsi="Arial" w:cs="Arial" w:hint="eastAsia"/>
        </w:rPr>
        <w:t>500 (note this includes sundry receipts such</w:t>
      </w:r>
      <w:r w:rsidR="00670EAB" w:rsidRPr="00A92CD5">
        <w:rPr>
          <w:rFonts w:ascii="Arial" w:hAnsi="Arial" w:cs="Arial" w:hint="eastAsia"/>
        </w:rPr>
        <w:t xml:space="preserve"> as payment for telephone calls, photocopying etc.</w:t>
      </w:r>
      <w:r w:rsidRPr="00A92CD5">
        <w:rPr>
          <w:rFonts w:ascii="Arial" w:hAnsi="Arial" w:cs="Arial" w:hint="eastAsia"/>
        </w:rPr>
        <w:t>)</w:t>
      </w:r>
      <w:r w:rsidR="00670EAB" w:rsidRPr="00A92CD5">
        <w:rPr>
          <w:rFonts w:ascii="Arial" w:hAnsi="Arial" w:cs="Arial" w:hint="eastAsia"/>
        </w:rPr>
        <w:t xml:space="preserve">. PRISM Independent School will maintain files of documentation to back this up.                                                     </w:t>
      </w:r>
    </w:p>
    <w:p w:rsidR="00D57969" w:rsidRDefault="00D57969" w:rsidP="0089044E">
      <w:pPr>
        <w:pStyle w:val="ListParagraph"/>
        <w:numPr>
          <w:ilvl w:val="0"/>
          <w:numId w:val="22"/>
        </w:numPr>
        <w:tabs>
          <w:tab w:val="left" w:pos="1425"/>
        </w:tabs>
        <w:rPr>
          <w:rFonts w:ascii="Arial" w:hAnsi="Arial" w:cs="Arial"/>
          <w:b/>
          <w:sz w:val="24"/>
          <w:szCs w:val="24"/>
        </w:rPr>
      </w:pPr>
      <w:r>
        <w:rPr>
          <w:rFonts w:ascii="Arial" w:hAnsi="Arial" w:cs="Arial"/>
          <w:b/>
          <w:sz w:val="24"/>
          <w:szCs w:val="24"/>
        </w:rPr>
        <w:t>P</w:t>
      </w:r>
      <w:r>
        <w:rPr>
          <w:rFonts w:ascii="Arial" w:hAnsi="Arial" w:cs="Arial" w:hint="eastAsia"/>
          <w:b/>
          <w:sz w:val="24"/>
          <w:szCs w:val="24"/>
        </w:rPr>
        <w:t>ayments (expenditure)</w:t>
      </w:r>
    </w:p>
    <w:p w:rsidR="00670EAB" w:rsidRPr="00A92CD5" w:rsidRDefault="00DA0CCA" w:rsidP="00DA0CCA">
      <w:pPr>
        <w:pStyle w:val="ListParagraph"/>
        <w:numPr>
          <w:ilvl w:val="1"/>
          <w:numId w:val="22"/>
        </w:numPr>
        <w:tabs>
          <w:tab w:val="left" w:pos="1425"/>
        </w:tabs>
        <w:rPr>
          <w:rFonts w:ascii="Arial" w:hAnsi="Arial" w:cs="Arial"/>
        </w:rPr>
      </w:pPr>
      <w:r w:rsidRPr="00A92CD5">
        <w:rPr>
          <w:rFonts w:ascii="Arial" w:hAnsi="Arial" w:cs="Arial" w:hint="eastAsia"/>
        </w:rPr>
        <w:t>The aim is to ensure that all expenditure is on the charity</w:t>
      </w:r>
      <w:r w:rsidRPr="00A92CD5">
        <w:rPr>
          <w:rFonts w:ascii="Arial" w:hAnsi="Arial" w:cs="Arial"/>
        </w:rPr>
        <w:t>’</w:t>
      </w:r>
      <w:r w:rsidRPr="00A92CD5">
        <w:rPr>
          <w:rFonts w:ascii="Arial" w:hAnsi="Arial" w:cs="Arial" w:hint="eastAsia"/>
        </w:rPr>
        <w:t xml:space="preserve">s business and is properly </w:t>
      </w:r>
      <w:r w:rsidRPr="00A92CD5">
        <w:rPr>
          <w:rFonts w:ascii="Arial" w:hAnsi="Arial" w:cs="Arial"/>
        </w:rPr>
        <w:t>authorised</w:t>
      </w:r>
      <w:r w:rsidRPr="00A92CD5">
        <w:rPr>
          <w:rFonts w:ascii="Arial" w:hAnsi="Arial" w:cs="Arial" w:hint="eastAsia"/>
        </w:rPr>
        <w:t xml:space="preserve"> and that this can be demonstrated. </w:t>
      </w:r>
      <w:r w:rsidRPr="00A92CD5">
        <w:rPr>
          <w:rFonts w:ascii="Arial" w:hAnsi="Arial" w:cs="Arial"/>
        </w:rPr>
        <w:t>T</w:t>
      </w:r>
      <w:r w:rsidRPr="00A92CD5">
        <w:rPr>
          <w:rFonts w:ascii="Arial" w:hAnsi="Arial" w:cs="Arial" w:hint="eastAsia"/>
        </w:rPr>
        <w:t>his latest approved budget provides the cheque signatories with authority to spend up to the budgeted expenditure, no</w:t>
      </w:r>
      <w:r w:rsidR="00661D23" w:rsidRPr="00A92CD5">
        <w:rPr>
          <w:rFonts w:ascii="Arial" w:hAnsi="Arial" w:cs="Arial" w:hint="eastAsia"/>
        </w:rPr>
        <w:t>t beyond it.</w:t>
      </w:r>
    </w:p>
    <w:p w:rsidR="00661D23" w:rsidRPr="00A92CD5" w:rsidRDefault="00661D23" w:rsidP="00661D23">
      <w:pPr>
        <w:pStyle w:val="ListParagraph"/>
        <w:tabs>
          <w:tab w:val="left" w:pos="1425"/>
        </w:tabs>
        <w:ind w:left="765"/>
        <w:rPr>
          <w:rFonts w:ascii="Arial" w:hAnsi="Arial" w:cs="Arial"/>
        </w:rPr>
      </w:pPr>
    </w:p>
    <w:p w:rsidR="00DA0CCA" w:rsidRPr="00A92CD5" w:rsidRDefault="00DA0CCA" w:rsidP="00DA0CCA">
      <w:pPr>
        <w:pStyle w:val="ListParagraph"/>
        <w:numPr>
          <w:ilvl w:val="1"/>
          <w:numId w:val="22"/>
        </w:numPr>
        <w:tabs>
          <w:tab w:val="left" w:pos="1425"/>
        </w:tabs>
        <w:rPr>
          <w:rFonts w:ascii="Arial" w:hAnsi="Arial" w:cs="Arial"/>
        </w:rPr>
      </w:pPr>
      <w:r w:rsidRPr="00A92CD5">
        <w:rPr>
          <w:rFonts w:ascii="Arial" w:hAnsi="Arial" w:cs="Arial"/>
        </w:rPr>
        <w:t>T</w:t>
      </w:r>
      <w:r w:rsidRPr="00A92CD5">
        <w:rPr>
          <w:rFonts w:ascii="Arial" w:hAnsi="Arial" w:cs="Arial" w:hint="eastAsia"/>
        </w:rPr>
        <w:t xml:space="preserve">he Administrator (or identified person) will be </w:t>
      </w:r>
      <w:r w:rsidRPr="00A92CD5">
        <w:rPr>
          <w:rFonts w:ascii="Arial" w:hAnsi="Arial" w:cs="Arial"/>
        </w:rPr>
        <w:t>responsible</w:t>
      </w:r>
      <w:r w:rsidRPr="00A92CD5">
        <w:rPr>
          <w:rFonts w:ascii="Arial" w:hAnsi="Arial" w:cs="Arial" w:hint="eastAsia"/>
        </w:rPr>
        <w:t xml:space="preserve"> for holding the chequebooks (unused and partly used chequebooks) which should be kept under lock and key.</w:t>
      </w:r>
    </w:p>
    <w:p w:rsidR="00661D23" w:rsidRPr="00A92CD5" w:rsidRDefault="00661D23" w:rsidP="00661D23">
      <w:pPr>
        <w:pStyle w:val="ListParagraph"/>
        <w:rPr>
          <w:rFonts w:ascii="Arial" w:hAnsi="Arial" w:cs="Arial"/>
        </w:rPr>
      </w:pPr>
    </w:p>
    <w:p w:rsidR="00661D23" w:rsidRPr="00A92CD5" w:rsidRDefault="00661D23" w:rsidP="00661D23">
      <w:pPr>
        <w:pStyle w:val="ListParagraph"/>
        <w:tabs>
          <w:tab w:val="left" w:pos="1425"/>
        </w:tabs>
        <w:ind w:left="765"/>
        <w:rPr>
          <w:rFonts w:ascii="Arial" w:hAnsi="Arial" w:cs="Arial"/>
        </w:rPr>
      </w:pPr>
    </w:p>
    <w:p w:rsidR="00DA0CCA" w:rsidRPr="00A92CD5" w:rsidRDefault="00DA0CCA" w:rsidP="00DA0CCA">
      <w:pPr>
        <w:pStyle w:val="ListParagraph"/>
        <w:numPr>
          <w:ilvl w:val="1"/>
          <w:numId w:val="22"/>
        </w:numPr>
        <w:tabs>
          <w:tab w:val="left" w:pos="1425"/>
        </w:tabs>
        <w:rPr>
          <w:rFonts w:ascii="Arial" w:hAnsi="Arial" w:cs="Arial"/>
        </w:rPr>
      </w:pPr>
      <w:r w:rsidRPr="00A92CD5">
        <w:rPr>
          <w:rFonts w:ascii="Arial" w:hAnsi="Arial" w:cs="Arial"/>
        </w:rPr>
        <w:t>B</w:t>
      </w:r>
      <w:r w:rsidRPr="00A92CD5">
        <w:rPr>
          <w:rFonts w:ascii="Arial" w:hAnsi="Arial" w:cs="Arial" w:hint="eastAsia"/>
        </w:rPr>
        <w:t>lank cheques will NEVER be signed.</w:t>
      </w:r>
    </w:p>
    <w:p w:rsidR="00661D23" w:rsidRPr="00A92CD5" w:rsidRDefault="00661D23" w:rsidP="00661D23">
      <w:pPr>
        <w:pStyle w:val="ListParagraph"/>
        <w:tabs>
          <w:tab w:val="left" w:pos="1425"/>
        </w:tabs>
        <w:ind w:left="765"/>
        <w:rPr>
          <w:rFonts w:ascii="Arial" w:hAnsi="Arial" w:cs="Arial"/>
        </w:rPr>
      </w:pPr>
    </w:p>
    <w:p w:rsidR="00DA0CCA" w:rsidRPr="00A92CD5" w:rsidRDefault="00DA0CCA" w:rsidP="00DA0CCA">
      <w:pPr>
        <w:pStyle w:val="ListParagraph"/>
        <w:numPr>
          <w:ilvl w:val="1"/>
          <w:numId w:val="22"/>
        </w:numPr>
        <w:tabs>
          <w:tab w:val="left" w:pos="1425"/>
        </w:tabs>
        <w:rPr>
          <w:rFonts w:ascii="Arial" w:hAnsi="Arial" w:cs="Arial" w:hint="eastAsia"/>
        </w:rPr>
      </w:pPr>
      <w:r w:rsidRPr="00A92CD5">
        <w:rPr>
          <w:rFonts w:ascii="Arial" w:hAnsi="Arial" w:cs="Arial"/>
        </w:rPr>
        <w:t>T</w:t>
      </w:r>
      <w:r w:rsidRPr="00A92CD5">
        <w:rPr>
          <w:rFonts w:ascii="Arial" w:hAnsi="Arial" w:cs="Arial" w:hint="eastAsia"/>
        </w:rPr>
        <w:t>he relevant payee</w:t>
      </w:r>
      <w:r w:rsidRPr="00A92CD5">
        <w:rPr>
          <w:rFonts w:ascii="Arial" w:hAnsi="Arial" w:cs="Arial"/>
        </w:rPr>
        <w:t>’</w:t>
      </w:r>
      <w:r w:rsidRPr="00A92CD5">
        <w:rPr>
          <w:rFonts w:ascii="Arial" w:hAnsi="Arial" w:cs="Arial" w:hint="eastAsia"/>
        </w:rPr>
        <w:t>s name will always be inserted on the cheque before signature and the cheque stub will always be properly completed.</w:t>
      </w:r>
    </w:p>
    <w:p w:rsidR="00A92CD5" w:rsidRPr="00A92CD5" w:rsidRDefault="00A92CD5" w:rsidP="00A92CD5">
      <w:pPr>
        <w:pStyle w:val="ListParagraph"/>
        <w:rPr>
          <w:rFonts w:ascii="Arial" w:hAnsi="Arial" w:cs="Arial"/>
        </w:rPr>
      </w:pPr>
    </w:p>
    <w:p w:rsidR="00A92CD5" w:rsidRPr="00A92CD5" w:rsidRDefault="00A92CD5" w:rsidP="00A92CD5">
      <w:pPr>
        <w:pStyle w:val="ListParagraph"/>
        <w:tabs>
          <w:tab w:val="left" w:pos="1425"/>
        </w:tabs>
        <w:ind w:left="765"/>
        <w:rPr>
          <w:rFonts w:ascii="Arial" w:hAnsi="Arial" w:cs="Arial"/>
        </w:rPr>
      </w:pPr>
    </w:p>
    <w:p w:rsidR="00DA0CCA" w:rsidRPr="00A92CD5" w:rsidRDefault="00DA0CCA" w:rsidP="00DA0CCA">
      <w:pPr>
        <w:pStyle w:val="ListParagraph"/>
        <w:numPr>
          <w:ilvl w:val="1"/>
          <w:numId w:val="22"/>
        </w:numPr>
        <w:tabs>
          <w:tab w:val="left" w:pos="1425"/>
        </w:tabs>
        <w:rPr>
          <w:rFonts w:ascii="Arial" w:hAnsi="Arial" w:cs="Arial"/>
        </w:rPr>
      </w:pPr>
      <w:r w:rsidRPr="00A92CD5">
        <w:rPr>
          <w:rFonts w:ascii="Arial" w:hAnsi="Arial" w:cs="Arial" w:hint="eastAsia"/>
        </w:rPr>
        <w:t>No cheques should be signed without original documentation (see below).</w:t>
      </w:r>
    </w:p>
    <w:p w:rsidR="00DA0CCA" w:rsidRPr="00DA0CCA" w:rsidRDefault="00DA0CCA" w:rsidP="00DA0CCA">
      <w:pPr>
        <w:pStyle w:val="ListParagraph"/>
        <w:tabs>
          <w:tab w:val="left" w:pos="1425"/>
        </w:tabs>
        <w:ind w:left="765"/>
        <w:rPr>
          <w:rFonts w:ascii="Arial" w:hAnsi="Arial" w:cs="Arial"/>
          <w:sz w:val="24"/>
          <w:szCs w:val="24"/>
        </w:rPr>
      </w:pPr>
      <w:r w:rsidRPr="00DA0CCA">
        <w:rPr>
          <w:rFonts w:ascii="Arial" w:hAnsi="Arial" w:cs="Arial" w:hint="eastAsia"/>
          <w:sz w:val="24"/>
          <w:szCs w:val="24"/>
        </w:rPr>
        <w:t xml:space="preserve"> </w:t>
      </w:r>
    </w:p>
    <w:p w:rsidR="00D57969" w:rsidRDefault="00D57969" w:rsidP="0089044E">
      <w:pPr>
        <w:pStyle w:val="ListParagraph"/>
        <w:numPr>
          <w:ilvl w:val="0"/>
          <w:numId w:val="22"/>
        </w:numPr>
        <w:tabs>
          <w:tab w:val="left" w:pos="1425"/>
        </w:tabs>
        <w:rPr>
          <w:rFonts w:ascii="Arial" w:hAnsi="Arial" w:cs="Arial"/>
          <w:b/>
          <w:sz w:val="24"/>
          <w:szCs w:val="24"/>
        </w:rPr>
      </w:pPr>
      <w:r>
        <w:rPr>
          <w:rFonts w:ascii="Arial" w:hAnsi="Arial" w:cs="Arial"/>
          <w:b/>
          <w:sz w:val="24"/>
          <w:szCs w:val="24"/>
        </w:rPr>
        <w:t>P</w:t>
      </w:r>
      <w:r>
        <w:rPr>
          <w:rFonts w:ascii="Arial" w:hAnsi="Arial" w:cs="Arial" w:hint="eastAsia"/>
          <w:b/>
          <w:sz w:val="24"/>
          <w:szCs w:val="24"/>
        </w:rPr>
        <w:t>ayment documentation</w:t>
      </w:r>
    </w:p>
    <w:p w:rsidR="00DA0CCA" w:rsidRPr="00A92CD5" w:rsidRDefault="006168D4" w:rsidP="006168D4">
      <w:pPr>
        <w:pStyle w:val="ListParagraph"/>
        <w:numPr>
          <w:ilvl w:val="1"/>
          <w:numId w:val="22"/>
        </w:numPr>
        <w:tabs>
          <w:tab w:val="left" w:pos="1425"/>
        </w:tabs>
        <w:rPr>
          <w:rFonts w:ascii="Arial" w:hAnsi="Arial" w:cs="Arial"/>
        </w:rPr>
      </w:pPr>
      <w:r w:rsidRPr="00A92CD5">
        <w:rPr>
          <w:rFonts w:ascii="Arial" w:hAnsi="Arial" w:cs="Arial" w:hint="eastAsia"/>
        </w:rPr>
        <w:t>Every payment out of PRISM Independent School</w:t>
      </w:r>
      <w:r w:rsidRPr="00A92CD5">
        <w:rPr>
          <w:rFonts w:ascii="Arial" w:hAnsi="Arial" w:cs="Arial"/>
        </w:rPr>
        <w:t>’</w:t>
      </w:r>
      <w:r w:rsidRPr="00A92CD5">
        <w:rPr>
          <w:rFonts w:ascii="Arial" w:hAnsi="Arial" w:cs="Arial" w:hint="eastAsia"/>
        </w:rPr>
        <w:t>s bank account will be evidenced by an original invoice (never against a supplier</w:t>
      </w:r>
      <w:r w:rsidRPr="00A92CD5">
        <w:rPr>
          <w:rFonts w:ascii="Arial" w:hAnsi="Arial" w:cs="Arial"/>
        </w:rPr>
        <w:t>’</w:t>
      </w:r>
      <w:r w:rsidRPr="00A92CD5">
        <w:rPr>
          <w:rFonts w:ascii="Arial" w:hAnsi="Arial" w:cs="Arial" w:hint="eastAsia"/>
        </w:rPr>
        <w:t xml:space="preserve">s statement or final demand). That original invoice will be retained by PRISM Independent School and filed. </w:t>
      </w:r>
      <w:r w:rsidRPr="00A92CD5">
        <w:rPr>
          <w:rFonts w:ascii="Arial" w:hAnsi="Arial" w:cs="Arial"/>
        </w:rPr>
        <w:t>T</w:t>
      </w:r>
      <w:r w:rsidRPr="00A92CD5">
        <w:rPr>
          <w:rFonts w:ascii="Arial" w:hAnsi="Arial" w:cs="Arial" w:hint="eastAsia"/>
        </w:rPr>
        <w:t>he cheque (or Yorpay payment) signatory should ensure that it is referenced with:</w:t>
      </w:r>
    </w:p>
    <w:p w:rsidR="006168D4" w:rsidRPr="00A92CD5" w:rsidRDefault="006168D4" w:rsidP="006168D4">
      <w:pPr>
        <w:pStyle w:val="ListParagraph"/>
        <w:numPr>
          <w:ilvl w:val="0"/>
          <w:numId w:val="28"/>
        </w:numPr>
        <w:tabs>
          <w:tab w:val="left" w:pos="1425"/>
        </w:tabs>
        <w:rPr>
          <w:rFonts w:ascii="Arial" w:hAnsi="Arial" w:cs="Arial"/>
        </w:rPr>
      </w:pPr>
      <w:r w:rsidRPr="00A92CD5">
        <w:rPr>
          <w:rFonts w:ascii="Arial" w:hAnsi="Arial" w:cs="Arial"/>
        </w:rPr>
        <w:t>C</w:t>
      </w:r>
      <w:r w:rsidRPr="00A92CD5">
        <w:rPr>
          <w:rFonts w:ascii="Arial" w:hAnsi="Arial" w:cs="Arial" w:hint="eastAsia"/>
        </w:rPr>
        <w:t>heque number</w:t>
      </w:r>
    </w:p>
    <w:p w:rsidR="006168D4" w:rsidRPr="00A92CD5" w:rsidRDefault="006168D4" w:rsidP="006168D4">
      <w:pPr>
        <w:pStyle w:val="ListParagraph"/>
        <w:numPr>
          <w:ilvl w:val="0"/>
          <w:numId w:val="28"/>
        </w:numPr>
        <w:tabs>
          <w:tab w:val="left" w:pos="1425"/>
        </w:tabs>
        <w:rPr>
          <w:rFonts w:ascii="Arial" w:hAnsi="Arial" w:cs="Arial"/>
        </w:rPr>
      </w:pPr>
      <w:r w:rsidRPr="00A92CD5">
        <w:rPr>
          <w:rFonts w:ascii="Arial" w:hAnsi="Arial" w:cs="Arial"/>
        </w:rPr>
        <w:t>D</w:t>
      </w:r>
      <w:r w:rsidRPr="00A92CD5">
        <w:rPr>
          <w:rFonts w:ascii="Arial" w:hAnsi="Arial" w:cs="Arial" w:hint="eastAsia"/>
        </w:rPr>
        <w:t>ate cheque drawn</w:t>
      </w:r>
    </w:p>
    <w:p w:rsidR="006168D4" w:rsidRPr="00A92CD5" w:rsidRDefault="006168D4" w:rsidP="006168D4">
      <w:pPr>
        <w:pStyle w:val="ListParagraph"/>
        <w:numPr>
          <w:ilvl w:val="0"/>
          <w:numId w:val="28"/>
        </w:numPr>
        <w:tabs>
          <w:tab w:val="left" w:pos="1425"/>
        </w:tabs>
        <w:rPr>
          <w:rFonts w:ascii="Arial" w:hAnsi="Arial" w:cs="Arial"/>
        </w:rPr>
      </w:pPr>
      <w:r w:rsidRPr="00A92CD5">
        <w:rPr>
          <w:rFonts w:ascii="Arial" w:hAnsi="Arial" w:cs="Arial"/>
        </w:rPr>
        <w:t>A</w:t>
      </w:r>
      <w:r w:rsidRPr="00A92CD5">
        <w:rPr>
          <w:rFonts w:ascii="Arial" w:hAnsi="Arial" w:cs="Arial" w:hint="eastAsia"/>
        </w:rPr>
        <w:t>mount of cheque</w:t>
      </w:r>
    </w:p>
    <w:p w:rsidR="006168D4" w:rsidRPr="00A92CD5" w:rsidRDefault="006168D4" w:rsidP="006168D4">
      <w:pPr>
        <w:pStyle w:val="ListParagraph"/>
        <w:numPr>
          <w:ilvl w:val="0"/>
          <w:numId w:val="28"/>
        </w:numPr>
        <w:tabs>
          <w:tab w:val="left" w:pos="1425"/>
        </w:tabs>
        <w:rPr>
          <w:rFonts w:ascii="Arial" w:hAnsi="Arial" w:cs="Arial"/>
        </w:rPr>
      </w:pPr>
      <w:r w:rsidRPr="00A92CD5">
        <w:rPr>
          <w:rFonts w:ascii="Arial" w:hAnsi="Arial" w:cs="Arial"/>
        </w:rPr>
        <w:t>W</w:t>
      </w:r>
      <w:r w:rsidRPr="00A92CD5">
        <w:rPr>
          <w:rFonts w:ascii="Arial" w:hAnsi="Arial" w:cs="Arial" w:hint="eastAsia"/>
        </w:rPr>
        <w:t>ho signed and autho</w:t>
      </w:r>
      <w:r w:rsidR="00661D23" w:rsidRPr="00A92CD5">
        <w:rPr>
          <w:rFonts w:ascii="Arial" w:hAnsi="Arial" w:cs="Arial" w:hint="eastAsia"/>
        </w:rPr>
        <w:t>rised the cheque/Yorpay payment.</w:t>
      </w:r>
    </w:p>
    <w:p w:rsidR="00661D23" w:rsidRPr="00A92CD5" w:rsidRDefault="00661D23" w:rsidP="00661D23">
      <w:pPr>
        <w:pStyle w:val="ListParagraph"/>
        <w:tabs>
          <w:tab w:val="left" w:pos="1425"/>
        </w:tabs>
        <w:ind w:left="1125"/>
        <w:rPr>
          <w:rFonts w:ascii="Arial" w:hAnsi="Arial" w:cs="Arial"/>
        </w:rPr>
      </w:pPr>
    </w:p>
    <w:p w:rsidR="006168D4" w:rsidRPr="00A92CD5" w:rsidRDefault="006168D4" w:rsidP="006168D4">
      <w:pPr>
        <w:pStyle w:val="ListParagraph"/>
        <w:numPr>
          <w:ilvl w:val="1"/>
          <w:numId w:val="22"/>
        </w:numPr>
        <w:tabs>
          <w:tab w:val="left" w:pos="1425"/>
        </w:tabs>
        <w:rPr>
          <w:rFonts w:ascii="Arial" w:hAnsi="Arial" w:cs="Arial"/>
        </w:rPr>
      </w:pPr>
      <w:r w:rsidRPr="00A92CD5">
        <w:rPr>
          <w:rFonts w:ascii="Arial" w:hAnsi="Arial" w:cs="Arial"/>
        </w:rPr>
        <w:t>T</w:t>
      </w:r>
      <w:r w:rsidRPr="00A92CD5">
        <w:rPr>
          <w:rFonts w:ascii="Arial" w:hAnsi="Arial" w:cs="Arial" w:hint="eastAsia"/>
        </w:rPr>
        <w:t>he only exceptions to cheques not being supported by an original invoice would be for such items as advanced booking fees for a future course, deposit for a venue, interpreter charges, etc. here a cheque requisition form will be used and a photocopy of the method of payment kept.</w:t>
      </w:r>
    </w:p>
    <w:p w:rsidR="00661D23" w:rsidRPr="00A92CD5" w:rsidRDefault="00661D23" w:rsidP="00661D23">
      <w:pPr>
        <w:pStyle w:val="ListParagraph"/>
        <w:tabs>
          <w:tab w:val="left" w:pos="1425"/>
        </w:tabs>
        <w:ind w:left="765"/>
        <w:rPr>
          <w:rFonts w:ascii="Arial" w:hAnsi="Arial" w:cs="Arial"/>
        </w:rPr>
      </w:pPr>
    </w:p>
    <w:p w:rsidR="006168D4" w:rsidRPr="00A92CD5" w:rsidRDefault="006168D4" w:rsidP="006168D4">
      <w:pPr>
        <w:pStyle w:val="ListParagraph"/>
        <w:numPr>
          <w:ilvl w:val="1"/>
          <w:numId w:val="22"/>
        </w:numPr>
        <w:tabs>
          <w:tab w:val="left" w:pos="1425"/>
        </w:tabs>
        <w:rPr>
          <w:rFonts w:ascii="Arial" w:hAnsi="Arial" w:cs="Arial"/>
        </w:rPr>
      </w:pPr>
      <w:r w:rsidRPr="00A92CD5">
        <w:rPr>
          <w:rFonts w:ascii="Arial" w:hAnsi="Arial" w:cs="Arial" w:hint="eastAsia"/>
        </w:rPr>
        <w:t xml:space="preserve">Wages and Salaries. </w:t>
      </w:r>
      <w:r w:rsidRPr="00A92CD5">
        <w:rPr>
          <w:rFonts w:ascii="Arial" w:hAnsi="Arial" w:cs="Arial"/>
        </w:rPr>
        <w:t>T</w:t>
      </w:r>
      <w:r w:rsidRPr="00A92CD5">
        <w:rPr>
          <w:rFonts w:ascii="Arial" w:hAnsi="Arial" w:cs="Arial" w:hint="eastAsia"/>
        </w:rPr>
        <w:t xml:space="preserve">here will be a clear trail to show the authority and </w:t>
      </w:r>
      <w:r w:rsidR="000B010A" w:rsidRPr="00A92CD5">
        <w:rPr>
          <w:rFonts w:ascii="Arial" w:hAnsi="Arial" w:cs="Arial" w:hint="eastAsia"/>
        </w:rPr>
        <w:t xml:space="preserve">reason for EVERY such payment; e.g. a Yorpay/cheque </w:t>
      </w:r>
      <w:r w:rsidR="000B010A" w:rsidRPr="00A92CD5">
        <w:rPr>
          <w:rFonts w:ascii="Arial" w:hAnsi="Arial" w:cs="Arial"/>
        </w:rPr>
        <w:t>requisition</w:t>
      </w:r>
      <w:r w:rsidR="000B010A" w:rsidRPr="00A92CD5">
        <w:rPr>
          <w:rFonts w:ascii="Arial" w:hAnsi="Arial" w:cs="Arial" w:hint="eastAsia"/>
        </w:rPr>
        <w:t>, asking for payment to an employee, HMRC payments, etc. All employees will be paid within the PAYE, National Insurance regulations.</w:t>
      </w:r>
    </w:p>
    <w:p w:rsidR="00661D23" w:rsidRPr="00A92CD5" w:rsidRDefault="00661D23" w:rsidP="00661D23">
      <w:pPr>
        <w:pStyle w:val="ListParagraph"/>
        <w:tabs>
          <w:tab w:val="left" w:pos="1425"/>
        </w:tabs>
        <w:ind w:left="765"/>
        <w:rPr>
          <w:rFonts w:ascii="Arial" w:hAnsi="Arial" w:cs="Arial"/>
        </w:rPr>
      </w:pPr>
    </w:p>
    <w:p w:rsidR="000B010A" w:rsidRPr="00A92CD5" w:rsidRDefault="000B010A" w:rsidP="006168D4">
      <w:pPr>
        <w:pStyle w:val="ListParagraph"/>
        <w:numPr>
          <w:ilvl w:val="1"/>
          <w:numId w:val="22"/>
        </w:numPr>
        <w:tabs>
          <w:tab w:val="left" w:pos="1425"/>
        </w:tabs>
        <w:rPr>
          <w:rFonts w:ascii="Arial" w:hAnsi="Arial" w:cs="Arial"/>
        </w:rPr>
      </w:pPr>
      <w:r w:rsidRPr="00A92CD5">
        <w:rPr>
          <w:rFonts w:ascii="Arial" w:hAnsi="Arial" w:cs="Arial"/>
        </w:rPr>
        <w:t>A</w:t>
      </w:r>
      <w:r w:rsidRPr="00A92CD5">
        <w:rPr>
          <w:rFonts w:ascii="Arial" w:hAnsi="Arial" w:cs="Arial" w:hint="eastAsia"/>
        </w:rPr>
        <w:t xml:space="preserve">ll staff appointments/departures will be authorised by the Managing Director, minuting the dates and salary level. </w:t>
      </w:r>
      <w:r w:rsidRPr="00A92CD5">
        <w:rPr>
          <w:rFonts w:ascii="Arial" w:hAnsi="Arial" w:cs="Arial"/>
        </w:rPr>
        <w:t>S</w:t>
      </w:r>
      <w:r w:rsidRPr="00A92CD5">
        <w:rPr>
          <w:rFonts w:ascii="Arial" w:hAnsi="Arial" w:cs="Arial" w:hint="eastAsia"/>
        </w:rPr>
        <w:t>imilarly, all changes in hours and variable payments such as overtime, etc., will be authorised wither by the trustees or the Senior Management Team who will update the trustees at their next meeting.</w:t>
      </w:r>
    </w:p>
    <w:p w:rsidR="00661D23" w:rsidRPr="00A92CD5" w:rsidRDefault="00661D23" w:rsidP="00661D23">
      <w:pPr>
        <w:pStyle w:val="ListParagraph"/>
        <w:tabs>
          <w:tab w:val="left" w:pos="1425"/>
        </w:tabs>
        <w:ind w:left="765"/>
        <w:rPr>
          <w:rFonts w:ascii="Arial" w:hAnsi="Arial" w:cs="Arial"/>
        </w:rPr>
      </w:pPr>
    </w:p>
    <w:p w:rsidR="000B010A" w:rsidRPr="00A92CD5" w:rsidRDefault="000B010A" w:rsidP="006168D4">
      <w:pPr>
        <w:pStyle w:val="ListParagraph"/>
        <w:numPr>
          <w:ilvl w:val="1"/>
          <w:numId w:val="22"/>
        </w:numPr>
        <w:tabs>
          <w:tab w:val="left" w:pos="1425"/>
        </w:tabs>
        <w:rPr>
          <w:rFonts w:ascii="Arial" w:hAnsi="Arial" w:cs="Arial"/>
        </w:rPr>
      </w:pPr>
      <w:r w:rsidRPr="00A92CD5">
        <w:rPr>
          <w:rFonts w:ascii="Arial" w:hAnsi="Arial" w:cs="Arial"/>
        </w:rPr>
        <w:t>P</w:t>
      </w:r>
      <w:r w:rsidRPr="00A92CD5">
        <w:rPr>
          <w:rFonts w:ascii="Arial" w:hAnsi="Arial" w:cs="Arial" w:hint="eastAsia"/>
        </w:rPr>
        <w:t xml:space="preserve">retty cash will always be maintained on the imprest system where by designated </w:t>
      </w:r>
      <w:r w:rsidRPr="00A92CD5">
        <w:rPr>
          <w:rFonts w:ascii="Arial" w:hAnsi="Arial" w:cs="Arial"/>
        </w:rPr>
        <w:t>person</w:t>
      </w:r>
      <w:r w:rsidRPr="00A92CD5">
        <w:rPr>
          <w:rFonts w:ascii="Arial" w:hAnsi="Arial" w:cs="Arial" w:hint="eastAsia"/>
        </w:rPr>
        <w:t>n</w:t>
      </w:r>
      <w:r w:rsidRPr="00A92CD5">
        <w:rPr>
          <w:rFonts w:ascii="Arial" w:hAnsi="Arial" w:cs="Arial"/>
        </w:rPr>
        <w:t>el are entrusted with a float as agreed by the trustees.</w:t>
      </w:r>
    </w:p>
    <w:p w:rsidR="00661D23" w:rsidRPr="00A92CD5" w:rsidRDefault="00661D23" w:rsidP="00661D23">
      <w:pPr>
        <w:pStyle w:val="ListParagraph"/>
        <w:tabs>
          <w:tab w:val="left" w:pos="1425"/>
        </w:tabs>
        <w:ind w:left="765"/>
        <w:rPr>
          <w:rFonts w:ascii="Arial" w:hAnsi="Arial" w:cs="Arial"/>
        </w:rPr>
      </w:pPr>
      <w:r w:rsidRPr="00A92CD5">
        <w:rPr>
          <w:rFonts w:ascii="Arial" w:hAnsi="Arial" w:cs="Arial"/>
        </w:rPr>
        <w:t>T</w:t>
      </w:r>
      <w:r w:rsidRPr="00A92CD5">
        <w:rPr>
          <w:rFonts w:ascii="Arial" w:hAnsi="Arial" w:cs="Arial" w:hint="eastAsia"/>
        </w:rPr>
        <w:t>he current maximum level of a member of staff</w:t>
      </w:r>
      <w:r w:rsidRPr="00A92CD5">
        <w:rPr>
          <w:rFonts w:ascii="Arial" w:hAnsi="Arial" w:cs="Arial"/>
        </w:rPr>
        <w:t>’</w:t>
      </w:r>
      <w:r w:rsidRPr="00A92CD5">
        <w:rPr>
          <w:rFonts w:ascii="Arial" w:hAnsi="Arial" w:cs="Arial" w:hint="eastAsia"/>
        </w:rPr>
        <w:t xml:space="preserve">s float should not exceed </w:t>
      </w:r>
      <w:r w:rsidRPr="00A92CD5">
        <w:rPr>
          <w:rFonts w:ascii="Arial" w:hAnsi="Arial" w:cs="Arial"/>
        </w:rPr>
        <w:t>£</w:t>
      </w:r>
      <w:r w:rsidRPr="00A92CD5">
        <w:rPr>
          <w:rFonts w:ascii="Arial" w:hAnsi="Arial" w:cs="Arial" w:hint="eastAsia"/>
        </w:rPr>
        <w:t>500.</w:t>
      </w:r>
    </w:p>
    <w:p w:rsidR="00661D23" w:rsidRPr="00A92CD5" w:rsidRDefault="00661D23" w:rsidP="00661D23">
      <w:pPr>
        <w:pStyle w:val="ListParagraph"/>
        <w:tabs>
          <w:tab w:val="left" w:pos="1425"/>
        </w:tabs>
        <w:ind w:left="765"/>
        <w:rPr>
          <w:rFonts w:ascii="Arial" w:hAnsi="Arial" w:cs="Arial"/>
        </w:rPr>
      </w:pPr>
    </w:p>
    <w:p w:rsidR="00661D23" w:rsidRPr="00A92CD5" w:rsidRDefault="00661D23" w:rsidP="00661D23">
      <w:pPr>
        <w:pStyle w:val="ListParagraph"/>
        <w:tabs>
          <w:tab w:val="left" w:pos="1425"/>
        </w:tabs>
        <w:ind w:left="765"/>
        <w:rPr>
          <w:rFonts w:ascii="Arial" w:hAnsi="Arial" w:cs="Arial"/>
        </w:rPr>
      </w:pPr>
      <w:r w:rsidRPr="00A92CD5">
        <w:rPr>
          <w:rFonts w:ascii="Arial" w:hAnsi="Arial" w:cs="Arial"/>
        </w:rPr>
        <w:t>W</w:t>
      </w:r>
      <w:r w:rsidRPr="00A92CD5">
        <w:rPr>
          <w:rFonts w:ascii="Arial" w:hAnsi="Arial" w:cs="Arial" w:hint="eastAsia"/>
        </w:rPr>
        <w:t xml:space="preserve">hen that is more or less expended, a cheque will be drawn for sufficient funds to bring up the float to the agreed sum, the cheque being supported by a complete set of expenditure vouchers, totalling the </w:t>
      </w:r>
      <w:r w:rsidRPr="00A92CD5">
        <w:rPr>
          <w:rFonts w:ascii="Arial" w:hAnsi="Arial" w:cs="Arial"/>
        </w:rPr>
        <w:t>required</w:t>
      </w:r>
      <w:r w:rsidRPr="00A92CD5">
        <w:rPr>
          <w:rFonts w:ascii="Arial" w:hAnsi="Arial" w:cs="Arial" w:hint="eastAsia"/>
        </w:rPr>
        <w:t xml:space="preserve"> amount, analysed as required.</w:t>
      </w:r>
    </w:p>
    <w:p w:rsidR="00661D23" w:rsidRPr="006168D4" w:rsidRDefault="00661D23" w:rsidP="00661D23">
      <w:pPr>
        <w:pStyle w:val="ListParagraph"/>
        <w:tabs>
          <w:tab w:val="left" w:pos="1425"/>
        </w:tabs>
        <w:ind w:left="765"/>
        <w:rPr>
          <w:rFonts w:ascii="Arial" w:hAnsi="Arial" w:cs="Arial"/>
          <w:sz w:val="24"/>
          <w:szCs w:val="24"/>
        </w:rPr>
      </w:pPr>
    </w:p>
    <w:p w:rsidR="00D57969" w:rsidRDefault="00D57969" w:rsidP="0089044E">
      <w:pPr>
        <w:pStyle w:val="ListParagraph"/>
        <w:numPr>
          <w:ilvl w:val="0"/>
          <w:numId w:val="22"/>
        </w:numPr>
        <w:tabs>
          <w:tab w:val="left" w:pos="1425"/>
        </w:tabs>
        <w:rPr>
          <w:rFonts w:ascii="Arial" w:hAnsi="Arial" w:cs="Arial"/>
          <w:b/>
          <w:sz w:val="24"/>
          <w:szCs w:val="24"/>
        </w:rPr>
      </w:pPr>
      <w:r>
        <w:rPr>
          <w:rFonts w:ascii="Arial" w:hAnsi="Arial" w:cs="Arial"/>
          <w:b/>
          <w:sz w:val="24"/>
          <w:szCs w:val="24"/>
        </w:rPr>
        <w:t>E</w:t>
      </w:r>
      <w:r>
        <w:rPr>
          <w:rFonts w:ascii="Arial" w:hAnsi="Arial" w:cs="Arial" w:hint="eastAsia"/>
          <w:b/>
          <w:sz w:val="24"/>
          <w:szCs w:val="24"/>
        </w:rPr>
        <w:t>xpenses/allowances</w:t>
      </w:r>
    </w:p>
    <w:p w:rsidR="00AF5F96" w:rsidRPr="00A92CD5" w:rsidRDefault="00AF5F96" w:rsidP="00AF5F96">
      <w:pPr>
        <w:pStyle w:val="ListParagraph"/>
        <w:numPr>
          <w:ilvl w:val="1"/>
          <w:numId w:val="22"/>
        </w:numPr>
        <w:tabs>
          <w:tab w:val="left" w:pos="1425"/>
        </w:tabs>
        <w:rPr>
          <w:rFonts w:ascii="Arial" w:hAnsi="Arial" w:cs="Arial" w:hint="eastAsia"/>
        </w:rPr>
      </w:pPr>
      <w:r w:rsidRPr="00A92CD5">
        <w:rPr>
          <w:rFonts w:ascii="Arial" w:hAnsi="Arial" w:cs="Arial" w:hint="eastAsia"/>
        </w:rPr>
        <w:t>PRISM Independent School will, if asked, reimburse expenditure paid for personally by staff, volunteers and trustees or other personnel acting on its behalf and where reimbursement has been agreed, providing:</w:t>
      </w:r>
    </w:p>
    <w:p w:rsidR="00A92CD5" w:rsidRPr="00A92CD5" w:rsidRDefault="00A92CD5" w:rsidP="00A92CD5">
      <w:pPr>
        <w:pStyle w:val="ListParagraph"/>
        <w:tabs>
          <w:tab w:val="left" w:pos="1425"/>
        </w:tabs>
        <w:ind w:left="765"/>
        <w:rPr>
          <w:rFonts w:ascii="Arial" w:hAnsi="Arial" w:cs="Arial"/>
        </w:rPr>
      </w:pPr>
    </w:p>
    <w:p w:rsidR="00AF5F96" w:rsidRPr="00A92CD5" w:rsidRDefault="00AF5F96" w:rsidP="00AF5F96">
      <w:pPr>
        <w:pStyle w:val="ListParagraph"/>
        <w:numPr>
          <w:ilvl w:val="0"/>
          <w:numId w:val="29"/>
        </w:numPr>
        <w:tabs>
          <w:tab w:val="left" w:pos="1425"/>
        </w:tabs>
        <w:rPr>
          <w:rFonts w:ascii="Arial" w:hAnsi="Arial" w:cs="Arial" w:hint="eastAsia"/>
        </w:rPr>
      </w:pPr>
      <w:r w:rsidRPr="00A92CD5">
        <w:rPr>
          <w:rFonts w:ascii="Arial" w:hAnsi="Arial" w:cs="Arial" w:hint="eastAsia"/>
        </w:rPr>
        <w:t>Fares are evidenced by tickets.</w:t>
      </w:r>
    </w:p>
    <w:p w:rsidR="00A92CD5" w:rsidRPr="00A92CD5" w:rsidRDefault="00A92CD5" w:rsidP="00A92CD5">
      <w:pPr>
        <w:pStyle w:val="ListParagraph"/>
        <w:tabs>
          <w:tab w:val="left" w:pos="1425"/>
        </w:tabs>
        <w:ind w:left="1125"/>
        <w:rPr>
          <w:rFonts w:ascii="Arial" w:hAnsi="Arial" w:cs="Arial"/>
        </w:rPr>
      </w:pPr>
    </w:p>
    <w:p w:rsidR="00AF5F96" w:rsidRPr="00A92CD5" w:rsidRDefault="00AF5F96" w:rsidP="00AF5F96">
      <w:pPr>
        <w:pStyle w:val="ListParagraph"/>
        <w:numPr>
          <w:ilvl w:val="0"/>
          <w:numId w:val="29"/>
        </w:numPr>
        <w:tabs>
          <w:tab w:val="left" w:pos="1425"/>
        </w:tabs>
        <w:rPr>
          <w:rFonts w:ascii="Arial" w:hAnsi="Arial" w:cs="Arial" w:hint="eastAsia"/>
        </w:rPr>
      </w:pPr>
      <w:r w:rsidRPr="00A92CD5">
        <w:rPr>
          <w:rFonts w:ascii="Arial" w:hAnsi="Arial" w:cs="Arial"/>
        </w:rPr>
        <w:t>O</w:t>
      </w:r>
      <w:r w:rsidRPr="00A92CD5">
        <w:rPr>
          <w:rFonts w:ascii="Arial" w:hAnsi="Arial" w:cs="Arial" w:hint="eastAsia"/>
        </w:rPr>
        <w:t>ther expenditure is evidenced by original receipts.</w:t>
      </w:r>
    </w:p>
    <w:p w:rsidR="00A92CD5" w:rsidRPr="00A92CD5" w:rsidRDefault="00A92CD5" w:rsidP="00A92CD5">
      <w:pPr>
        <w:pStyle w:val="ListParagraph"/>
        <w:rPr>
          <w:rFonts w:ascii="Arial" w:hAnsi="Arial" w:cs="Arial"/>
        </w:rPr>
      </w:pPr>
    </w:p>
    <w:p w:rsidR="00A92CD5" w:rsidRPr="00A92CD5" w:rsidRDefault="00A92CD5" w:rsidP="00A92CD5">
      <w:pPr>
        <w:pStyle w:val="ListParagraph"/>
        <w:tabs>
          <w:tab w:val="left" w:pos="1425"/>
        </w:tabs>
        <w:ind w:left="1125"/>
        <w:rPr>
          <w:rFonts w:ascii="Arial" w:hAnsi="Arial" w:cs="Arial"/>
        </w:rPr>
      </w:pPr>
    </w:p>
    <w:p w:rsidR="00AF5F96" w:rsidRPr="00A92CD5" w:rsidRDefault="00AF5F96" w:rsidP="00AF5F96">
      <w:pPr>
        <w:pStyle w:val="ListParagraph"/>
        <w:numPr>
          <w:ilvl w:val="0"/>
          <w:numId w:val="29"/>
        </w:numPr>
        <w:tabs>
          <w:tab w:val="left" w:pos="1425"/>
        </w:tabs>
        <w:rPr>
          <w:rFonts w:ascii="Arial" w:hAnsi="Arial" w:cs="Arial" w:hint="eastAsia"/>
        </w:rPr>
      </w:pPr>
      <w:r w:rsidRPr="00A92CD5">
        <w:rPr>
          <w:rFonts w:ascii="Arial" w:hAnsi="Arial" w:cs="Arial" w:hint="eastAsia"/>
        </w:rPr>
        <w:t>Car mileage is based on HMRC scales.</w:t>
      </w:r>
    </w:p>
    <w:p w:rsidR="00A92CD5" w:rsidRPr="00A92CD5" w:rsidRDefault="00A92CD5" w:rsidP="00A92CD5">
      <w:pPr>
        <w:pStyle w:val="ListParagraph"/>
        <w:tabs>
          <w:tab w:val="left" w:pos="1425"/>
        </w:tabs>
        <w:ind w:left="1125"/>
        <w:rPr>
          <w:rFonts w:ascii="Arial" w:hAnsi="Arial" w:cs="Arial"/>
        </w:rPr>
      </w:pPr>
    </w:p>
    <w:p w:rsidR="00AF5F96" w:rsidRPr="00A92CD5" w:rsidRDefault="00AF5F96" w:rsidP="00AF5F96">
      <w:pPr>
        <w:pStyle w:val="ListParagraph"/>
        <w:numPr>
          <w:ilvl w:val="0"/>
          <w:numId w:val="29"/>
        </w:numPr>
        <w:tabs>
          <w:tab w:val="left" w:pos="1425"/>
        </w:tabs>
        <w:rPr>
          <w:rFonts w:ascii="Arial" w:hAnsi="Arial" w:cs="Arial" w:hint="eastAsia"/>
        </w:rPr>
      </w:pPr>
      <w:r w:rsidRPr="00A92CD5">
        <w:rPr>
          <w:rFonts w:ascii="Arial" w:hAnsi="Arial" w:cs="Arial"/>
        </w:rPr>
        <w:t>N</w:t>
      </w:r>
      <w:r w:rsidRPr="00A92CD5">
        <w:rPr>
          <w:rFonts w:ascii="Arial" w:hAnsi="Arial" w:cs="Arial" w:hint="eastAsia"/>
        </w:rPr>
        <w:t>o cheque signatory signs for the payment of expenses to themselves.</w:t>
      </w:r>
    </w:p>
    <w:p w:rsidR="00A92CD5" w:rsidRPr="00A92CD5" w:rsidRDefault="00A92CD5" w:rsidP="00A92CD5">
      <w:pPr>
        <w:pStyle w:val="ListParagraph"/>
        <w:rPr>
          <w:rFonts w:ascii="Arial" w:hAnsi="Arial" w:cs="Arial"/>
        </w:rPr>
      </w:pPr>
    </w:p>
    <w:p w:rsidR="00A92CD5" w:rsidRPr="00A92CD5" w:rsidRDefault="00A92CD5" w:rsidP="00A92CD5">
      <w:pPr>
        <w:pStyle w:val="ListParagraph"/>
        <w:tabs>
          <w:tab w:val="left" w:pos="1425"/>
        </w:tabs>
        <w:ind w:left="1125"/>
        <w:rPr>
          <w:rFonts w:ascii="Arial" w:hAnsi="Arial" w:cs="Arial"/>
        </w:rPr>
      </w:pPr>
    </w:p>
    <w:p w:rsidR="00AF5F96" w:rsidRPr="00A92CD5" w:rsidRDefault="00AF5F96" w:rsidP="00AF5F96">
      <w:pPr>
        <w:pStyle w:val="ListParagraph"/>
        <w:numPr>
          <w:ilvl w:val="0"/>
          <w:numId w:val="29"/>
        </w:numPr>
        <w:tabs>
          <w:tab w:val="left" w:pos="1425"/>
        </w:tabs>
        <w:rPr>
          <w:rFonts w:ascii="Arial" w:hAnsi="Arial" w:cs="Arial"/>
        </w:rPr>
      </w:pPr>
      <w:r w:rsidRPr="00A92CD5">
        <w:rPr>
          <w:rFonts w:ascii="Arial" w:hAnsi="Arial" w:cs="Arial"/>
        </w:rPr>
        <w:t>T</w:t>
      </w:r>
      <w:r w:rsidRPr="00A92CD5">
        <w:rPr>
          <w:rFonts w:ascii="Arial" w:hAnsi="Arial" w:cs="Arial" w:hint="eastAsia"/>
        </w:rPr>
        <w:t>he person making the financial commitment should not sign the cheque or authorise the payment.</w:t>
      </w:r>
    </w:p>
    <w:p w:rsidR="00AF5F96" w:rsidRPr="00A92CD5" w:rsidRDefault="00AF5F96" w:rsidP="00AF5F96">
      <w:pPr>
        <w:pStyle w:val="ListParagraph"/>
        <w:tabs>
          <w:tab w:val="left" w:pos="1425"/>
        </w:tabs>
        <w:ind w:left="1125"/>
        <w:rPr>
          <w:rFonts w:ascii="Arial" w:hAnsi="Arial" w:cs="Arial"/>
        </w:rPr>
      </w:pPr>
    </w:p>
    <w:p w:rsidR="00D57969" w:rsidRDefault="00D57969" w:rsidP="0089044E">
      <w:pPr>
        <w:pStyle w:val="ListParagraph"/>
        <w:numPr>
          <w:ilvl w:val="0"/>
          <w:numId w:val="22"/>
        </w:numPr>
        <w:tabs>
          <w:tab w:val="left" w:pos="1425"/>
        </w:tabs>
        <w:rPr>
          <w:rFonts w:ascii="Arial" w:hAnsi="Arial" w:cs="Arial"/>
          <w:b/>
          <w:sz w:val="24"/>
          <w:szCs w:val="24"/>
        </w:rPr>
      </w:pPr>
      <w:r>
        <w:rPr>
          <w:rFonts w:ascii="Arial" w:hAnsi="Arial" w:cs="Arial"/>
          <w:b/>
          <w:sz w:val="24"/>
          <w:szCs w:val="24"/>
        </w:rPr>
        <w:t>C</w:t>
      </w:r>
      <w:r>
        <w:rPr>
          <w:rFonts w:ascii="Arial" w:hAnsi="Arial" w:cs="Arial" w:hint="eastAsia"/>
          <w:b/>
          <w:sz w:val="24"/>
          <w:szCs w:val="24"/>
        </w:rPr>
        <w:t>heque signatures</w:t>
      </w:r>
    </w:p>
    <w:p w:rsidR="00AF5F96" w:rsidRPr="00A92CD5" w:rsidRDefault="00F96699" w:rsidP="00F96699">
      <w:pPr>
        <w:pStyle w:val="ListParagraph"/>
        <w:numPr>
          <w:ilvl w:val="1"/>
          <w:numId w:val="22"/>
        </w:numPr>
        <w:tabs>
          <w:tab w:val="left" w:pos="1425"/>
        </w:tabs>
        <w:rPr>
          <w:rFonts w:ascii="Arial" w:hAnsi="Arial" w:cs="Arial" w:hint="eastAsia"/>
        </w:rPr>
      </w:pPr>
      <w:r w:rsidRPr="00A92CD5">
        <w:rPr>
          <w:rFonts w:ascii="Arial" w:hAnsi="Arial" w:cs="Arial" w:hint="eastAsia"/>
        </w:rPr>
        <w:t>Each cheque will be signed by at least two people.</w:t>
      </w:r>
    </w:p>
    <w:p w:rsidR="00A92CD5" w:rsidRPr="00A92CD5" w:rsidRDefault="00A92CD5" w:rsidP="00A92CD5">
      <w:pPr>
        <w:pStyle w:val="ListParagraph"/>
        <w:tabs>
          <w:tab w:val="left" w:pos="1425"/>
        </w:tabs>
        <w:ind w:left="765"/>
        <w:rPr>
          <w:rFonts w:ascii="Arial" w:hAnsi="Arial" w:cs="Arial"/>
        </w:rPr>
      </w:pPr>
    </w:p>
    <w:p w:rsidR="00F96699" w:rsidRPr="00A92CD5" w:rsidRDefault="00F96699" w:rsidP="00F96699">
      <w:pPr>
        <w:pStyle w:val="ListParagraph"/>
        <w:numPr>
          <w:ilvl w:val="1"/>
          <w:numId w:val="22"/>
        </w:numPr>
        <w:tabs>
          <w:tab w:val="left" w:pos="1425"/>
        </w:tabs>
        <w:rPr>
          <w:rFonts w:ascii="Arial" w:hAnsi="Arial" w:cs="Arial" w:hint="eastAsia"/>
        </w:rPr>
      </w:pPr>
      <w:r w:rsidRPr="00A92CD5">
        <w:rPr>
          <w:rFonts w:ascii="Arial" w:hAnsi="Arial" w:cs="Arial"/>
        </w:rPr>
        <w:t>A</w:t>
      </w:r>
      <w:r w:rsidRPr="00A92CD5">
        <w:rPr>
          <w:rFonts w:ascii="Arial" w:hAnsi="Arial" w:cs="Arial" w:hint="eastAsia"/>
        </w:rPr>
        <w:t xml:space="preserve"> cheque must not be signed by the person to whom it is payable.</w:t>
      </w:r>
    </w:p>
    <w:p w:rsidR="00A92CD5" w:rsidRPr="00A92CD5" w:rsidRDefault="00A92CD5" w:rsidP="00A92CD5">
      <w:pPr>
        <w:pStyle w:val="ListParagraph"/>
        <w:rPr>
          <w:rFonts w:ascii="Arial" w:hAnsi="Arial" w:cs="Arial"/>
        </w:rPr>
      </w:pPr>
    </w:p>
    <w:p w:rsidR="00A92CD5" w:rsidRPr="00A92CD5" w:rsidRDefault="00A92CD5" w:rsidP="00A92CD5">
      <w:pPr>
        <w:pStyle w:val="ListParagraph"/>
        <w:tabs>
          <w:tab w:val="left" w:pos="1425"/>
        </w:tabs>
        <w:ind w:left="765"/>
        <w:rPr>
          <w:rFonts w:ascii="Arial" w:hAnsi="Arial" w:cs="Arial"/>
        </w:rPr>
      </w:pPr>
    </w:p>
    <w:p w:rsidR="00F96699" w:rsidRPr="00A92CD5" w:rsidRDefault="00F96699" w:rsidP="00F96699">
      <w:pPr>
        <w:pStyle w:val="ListParagraph"/>
        <w:numPr>
          <w:ilvl w:val="1"/>
          <w:numId w:val="22"/>
        </w:numPr>
        <w:tabs>
          <w:tab w:val="left" w:pos="1425"/>
        </w:tabs>
        <w:rPr>
          <w:rFonts w:ascii="Arial" w:hAnsi="Arial" w:cs="Arial" w:hint="eastAsia"/>
        </w:rPr>
      </w:pPr>
      <w:r w:rsidRPr="00A92CD5">
        <w:rPr>
          <w:rFonts w:ascii="Arial" w:hAnsi="Arial" w:cs="Arial"/>
        </w:rPr>
        <w:t>A</w:t>
      </w:r>
      <w:r w:rsidRPr="00A92CD5">
        <w:rPr>
          <w:rFonts w:ascii="Arial" w:hAnsi="Arial" w:cs="Arial" w:hint="eastAsia"/>
        </w:rPr>
        <w:t xml:space="preserve"> trustee must be one of the signatories when a payment is to be made in excess of </w:t>
      </w:r>
      <w:r w:rsidRPr="00A92CD5">
        <w:rPr>
          <w:rFonts w:ascii="Arial" w:hAnsi="Arial" w:cs="Arial"/>
        </w:rPr>
        <w:t>£</w:t>
      </w:r>
      <w:r w:rsidRPr="00A92CD5">
        <w:rPr>
          <w:rFonts w:ascii="Arial" w:hAnsi="Arial" w:cs="Arial" w:hint="eastAsia"/>
        </w:rPr>
        <w:t>1,000.</w:t>
      </w:r>
    </w:p>
    <w:p w:rsidR="00A92CD5" w:rsidRPr="00A92CD5" w:rsidRDefault="00A92CD5" w:rsidP="00A92CD5">
      <w:pPr>
        <w:pStyle w:val="ListParagraph"/>
        <w:tabs>
          <w:tab w:val="left" w:pos="1425"/>
        </w:tabs>
        <w:ind w:left="765"/>
        <w:rPr>
          <w:rFonts w:ascii="Arial" w:hAnsi="Arial" w:cs="Arial"/>
        </w:rPr>
      </w:pPr>
    </w:p>
    <w:p w:rsidR="00D57969" w:rsidRDefault="00D57969" w:rsidP="0089044E">
      <w:pPr>
        <w:pStyle w:val="ListParagraph"/>
        <w:numPr>
          <w:ilvl w:val="0"/>
          <w:numId w:val="22"/>
        </w:numPr>
        <w:tabs>
          <w:tab w:val="left" w:pos="1425"/>
        </w:tabs>
        <w:rPr>
          <w:rFonts w:ascii="Arial" w:hAnsi="Arial" w:cs="Arial"/>
          <w:b/>
          <w:sz w:val="24"/>
          <w:szCs w:val="24"/>
        </w:rPr>
      </w:pPr>
      <w:r>
        <w:rPr>
          <w:rFonts w:ascii="Arial" w:hAnsi="Arial" w:cs="Arial"/>
          <w:b/>
          <w:sz w:val="24"/>
          <w:szCs w:val="24"/>
        </w:rPr>
        <w:t>B</w:t>
      </w:r>
      <w:r>
        <w:rPr>
          <w:rFonts w:ascii="Arial" w:hAnsi="Arial" w:cs="Arial" w:hint="eastAsia"/>
          <w:b/>
          <w:sz w:val="24"/>
          <w:szCs w:val="24"/>
        </w:rPr>
        <w:t>usiness Cards</w:t>
      </w:r>
    </w:p>
    <w:p w:rsidR="00F96699" w:rsidRPr="00A92CD5" w:rsidRDefault="00F96699" w:rsidP="00F96699">
      <w:pPr>
        <w:pStyle w:val="ListParagraph"/>
        <w:numPr>
          <w:ilvl w:val="1"/>
          <w:numId w:val="22"/>
        </w:numPr>
        <w:tabs>
          <w:tab w:val="left" w:pos="1425"/>
        </w:tabs>
        <w:rPr>
          <w:rFonts w:ascii="Arial" w:hAnsi="Arial" w:cs="Arial" w:hint="eastAsia"/>
        </w:rPr>
      </w:pPr>
      <w:r w:rsidRPr="00A92CD5">
        <w:rPr>
          <w:rFonts w:ascii="Arial" w:hAnsi="Arial" w:cs="Arial" w:hint="eastAsia"/>
        </w:rPr>
        <w:t xml:space="preserve">The trustees have </w:t>
      </w:r>
      <w:r w:rsidR="000414F7" w:rsidRPr="00A92CD5">
        <w:rPr>
          <w:rFonts w:ascii="Arial" w:hAnsi="Arial" w:cs="Arial"/>
        </w:rPr>
        <w:t>approved</w:t>
      </w:r>
      <w:r w:rsidRPr="00A92CD5">
        <w:rPr>
          <w:rFonts w:ascii="Arial" w:hAnsi="Arial" w:cs="Arial" w:hint="eastAsia"/>
        </w:rPr>
        <w:t xml:space="preserve"> a business card facility for payments to be made up </w:t>
      </w:r>
      <w:r w:rsidRPr="00A92CD5">
        <w:rPr>
          <w:rFonts w:ascii="Arial" w:hAnsi="Arial" w:cs="Arial"/>
        </w:rPr>
        <w:t>£</w:t>
      </w:r>
      <w:r w:rsidRPr="00A92CD5">
        <w:rPr>
          <w:rFonts w:ascii="Arial" w:hAnsi="Arial" w:cs="Arial" w:hint="eastAsia"/>
        </w:rPr>
        <w:t>5,000 in any one month.</w:t>
      </w:r>
    </w:p>
    <w:p w:rsidR="00A92CD5" w:rsidRPr="00A92CD5" w:rsidRDefault="00A92CD5" w:rsidP="00A92CD5">
      <w:pPr>
        <w:pStyle w:val="ListParagraph"/>
        <w:tabs>
          <w:tab w:val="left" w:pos="1425"/>
        </w:tabs>
        <w:ind w:left="765"/>
        <w:rPr>
          <w:rFonts w:ascii="Arial" w:hAnsi="Arial" w:cs="Arial"/>
        </w:rPr>
      </w:pPr>
    </w:p>
    <w:p w:rsidR="00F96699" w:rsidRPr="00A92CD5" w:rsidRDefault="00F96699" w:rsidP="00F96699">
      <w:pPr>
        <w:pStyle w:val="ListParagraph"/>
        <w:numPr>
          <w:ilvl w:val="1"/>
          <w:numId w:val="22"/>
        </w:numPr>
        <w:tabs>
          <w:tab w:val="left" w:pos="1425"/>
        </w:tabs>
        <w:rPr>
          <w:rFonts w:ascii="Arial" w:hAnsi="Arial" w:cs="Arial" w:hint="eastAsia"/>
        </w:rPr>
      </w:pPr>
      <w:r w:rsidRPr="00A92CD5">
        <w:rPr>
          <w:rFonts w:ascii="Arial" w:hAnsi="Arial" w:cs="Arial"/>
        </w:rPr>
        <w:t>T</w:t>
      </w:r>
      <w:r w:rsidRPr="00A92CD5">
        <w:rPr>
          <w:rFonts w:ascii="Arial" w:hAnsi="Arial" w:cs="Arial" w:hint="eastAsia"/>
        </w:rPr>
        <w:t>he business card facility has two named users.</w:t>
      </w:r>
    </w:p>
    <w:p w:rsidR="00A92CD5" w:rsidRPr="00A92CD5" w:rsidRDefault="00A92CD5" w:rsidP="00A92CD5">
      <w:pPr>
        <w:pStyle w:val="ListParagraph"/>
        <w:rPr>
          <w:rFonts w:ascii="Arial" w:hAnsi="Arial" w:cs="Arial"/>
        </w:rPr>
      </w:pPr>
    </w:p>
    <w:p w:rsidR="00A92CD5" w:rsidRPr="00A92CD5" w:rsidRDefault="00A92CD5" w:rsidP="00A92CD5">
      <w:pPr>
        <w:pStyle w:val="ListParagraph"/>
        <w:tabs>
          <w:tab w:val="left" w:pos="1425"/>
        </w:tabs>
        <w:ind w:left="765"/>
        <w:rPr>
          <w:rFonts w:ascii="Arial" w:hAnsi="Arial" w:cs="Arial"/>
        </w:rPr>
      </w:pPr>
    </w:p>
    <w:p w:rsidR="00F96699" w:rsidRPr="00A92CD5" w:rsidRDefault="00F96699" w:rsidP="00F96699">
      <w:pPr>
        <w:pStyle w:val="ListParagraph"/>
        <w:numPr>
          <w:ilvl w:val="1"/>
          <w:numId w:val="22"/>
        </w:numPr>
        <w:tabs>
          <w:tab w:val="left" w:pos="1425"/>
        </w:tabs>
        <w:rPr>
          <w:rFonts w:ascii="Arial" w:hAnsi="Arial" w:cs="Arial" w:hint="eastAsia"/>
        </w:rPr>
      </w:pPr>
      <w:r w:rsidRPr="00A92CD5">
        <w:rPr>
          <w:rFonts w:ascii="Arial" w:hAnsi="Arial" w:cs="Arial"/>
        </w:rPr>
        <w:t>B</w:t>
      </w:r>
      <w:r w:rsidRPr="00A92CD5">
        <w:rPr>
          <w:rFonts w:ascii="Arial" w:hAnsi="Arial" w:cs="Arial" w:hint="eastAsia"/>
        </w:rPr>
        <w:t>usiness cards are to be used for booking flights, paying for accommodation abroad etc. for residential purposes.</w:t>
      </w:r>
    </w:p>
    <w:p w:rsidR="00A92CD5" w:rsidRPr="00A92CD5" w:rsidRDefault="00A92CD5" w:rsidP="00A92CD5">
      <w:pPr>
        <w:pStyle w:val="ListParagraph"/>
        <w:tabs>
          <w:tab w:val="left" w:pos="1425"/>
        </w:tabs>
        <w:ind w:left="765"/>
        <w:rPr>
          <w:rFonts w:ascii="Arial" w:hAnsi="Arial" w:cs="Arial"/>
        </w:rPr>
      </w:pPr>
    </w:p>
    <w:p w:rsidR="00F96699" w:rsidRPr="00A92CD5" w:rsidRDefault="00F96699" w:rsidP="00F96699">
      <w:pPr>
        <w:pStyle w:val="ListParagraph"/>
        <w:numPr>
          <w:ilvl w:val="1"/>
          <w:numId w:val="22"/>
        </w:numPr>
        <w:tabs>
          <w:tab w:val="left" w:pos="1425"/>
        </w:tabs>
        <w:rPr>
          <w:rFonts w:ascii="Arial" w:hAnsi="Arial" w:cs="Arial" w:hint="eastAsia"/>
        </w:rPr>
      </w:pPr>
      <w:r w:rsidRPr="00A92CD5">
        <w:rPr>
          <w:rFonts w:ascii="Arial" w:hAnsi="Arial" w:cs="Arial"/>
        </w:rPr>
        <w:t>P</w:t>
      </w:r>
      <w:r w:rsidRPr="00A92CD5">
        <w:rPr>
          <w:rFonts w:ascii="Arial" w:hAnsi="Arial" w:cs="Arial" w:hint="eastAsia"/>
        </w:rPr>
        <w:t>ersonal purchases should never be made with PRISM</w:t>
      </w:r>
      <w:r w:rsidRPr="00A92CD5">
        <w:rPr>
          <w:rFonts w:ascii="Arial" w:hAnsi="Arial" w:cs="Arial"/>
        </w:rPr>
        <w:t>’</w:t>
      </w:r>
      <w:r w:rsidRPr="00A92CD5">
        <w:rPr>
          <w:rFonts w:ascii="Arial" w:hAnsi="Arial" w:cs="Arial" w:hint="eastAsia"/>
        </w:rPr>
        <w:t>s Business Card.</w:t>
      </w:r>
    </w:p>
    <w:p w:rsidR="00A92CD5" w:rsidRPr="00A92CD5" w:rsidRDefault="00A92CD5" w:rsidP="00A92CD5">
      <w:pPr>
        <w:pStyle w:val="ListParagraph"/>
        <w:rPr>
          <w:rFonts w:ascii="Arial" w:hAnsi="Arial" w:cs="Arial"/>
        </w:rPr>
      </w:pPr>
    </w:p>
    <w:p w:rsidR="00A92CD5" w:rsidRPr="00A92CD5" w:rsidRDefault="00A92CD5" w:rsidP="00A92CD5">
      <w:pPr>
        <w:pStyle w:val="ListParagraph"/>
        <w:tabs>
          <w:tab w:val="left" w:pos="1425"/>
        </w:tabs>
        <w:ind w:left="765"/>
        <w:rPr>
          <w:rFonts w:ascii="Arial" w:hAnsi="Arial" w:cs="Arial"/>
        </w:rPr>
      </w:pPr>
    </w:p>
    <w:p w:rsidR="00F96699" w:rsidRPr="00A92CD5" w:rsidRDefault="00F96699" w:rsidP="00F96699">
      <w:pPr>
        <w:pStyle w:val="ListParagraph"/>
        <w:numPr>
          <w:ilvl w:val="1"/>
          <w:numId w:val="22"/>
        </w:numPr>
        <w:tabs>
          <w:tab w:val="left" w:pos="1425"/>
        </w:tabs>
        <w:rPr>
          <w:rFonts w:ascii="Arial" w:hAnsi="Arial" w:cs="Arial" w:hint="eastAsia"/>
        </w:rPr>
      </w:pPr>
      <w:r w:rsidRPr="00A92CD5">
        <w:rPr>
          <w:rFonts w:ascii="Arial" w:hAnsi="Arial" w:cs="Arial"/>
        </w:rPr>
        <w:t>T</w:t>
      </w:r>
      <w:r w:rsidRPr="00A92CD5">
        <w:rPr>
          <w:rFonts w:ascii="Arial" w:hAnsi="Arial" w:cs="Arial" w:hint="eastAsia"/>
        </w:rPr>
        <w:t>he expenditures for which the card is use should follow the same approval process as cheques</w:t>
      </w:r>
      <w:r w:rsidR="00A92CD5" w:rsidRPr="00A92CD5">
        <w:rPr>
          <w:rFonts w:ascii="Arial" w:hAnsi="Arial" w:cs="Arial" w:hint="eastAsia"/>
        </w:rPr>
        <w:t>.</w:t>
      </w:r>
    </w:p>
    <w:p w:rsidR="00A92CD5" w:rsidRPr="00A92CD5" w:rsidRDefault="00A92CD5" w:rsidP="00A92CD5">
      <w:pPr>
        <w:pStyle w:val="ListParagraph"/>
        <w:tabs>
          <w:tab w:val="left" w:pos="1425"/>
        </w:tabs>
        <w:ind w:left="765"/>
        <w:rPr>
          <w:rFonts w:ascii="Arial" w:hAnsi="Arial" w:cs="Arial"/>
        </w:rPr>
      </w:pPr>
    </w:p>
    <w:p w:rsidR="00F96699" w:rsidRPr="00A92CD5" w:rsidRDefault="00F96699" w:rsidP="00F96699">
      <w:pPr>
        <w:pStyle w:val="ListParagraph"/>
        <w:numPr>
          <w:ilvl w:val="1"/>
          <w:numId w:val="22"/>
        </w:numPr>
        <w:tabs>
          <w:tab w:val="left" w:pos="1425"/>
        </w:tabs>
        <w:rPr>
          <w:rFonts w:ascii="Arial" w:hAnsi="Arial" w:cs="Arial"/>
        </w:rPr>
      </w:pPr>
      <w:r w:rsidRPr="00A92CD5">
        <w:rPr>
          <w:rFonts w:ascii="Arial" w:hAnsi="Arial" w:cs="Arial"/>
        </w:rPr>
        <w:t>S</w:t>
      </w:r>
      <w:r w:rsidRPr="00A92CD5">
        <w:rPr>
          <w:rFonts w:ascii="Arial" w:hAnsi="Arial" w:cs="Arial" w:hint="eastAsia"/>
        </w:rPr>
        <w:t>hould there be any breaches in its security or the card is lost or stolen, the bank should be notified in line with the issuing terms and conditions.</w:t>
      </w:r>
    </w:p>
    <w:p w:rsidR="00F96699" w:rsidRPr="00A92CD5" w:rsidRDefault="00F96699" w:rsidP="00F96699">
      <w:pPr>
        <w:pStyle w:val="ListParagraph"/>
        <w:tabs>
          <w:tab w:val="left" w:pos="1425"/>
        </w:tabs>
        <w:ind w:left="765"/>
        <w:rPr>
          <w:rFonts w:ascii="Arial" w:hAnsi="Arial" w:cs="Arial"/>
        </w:rPr>
      </w:pPr>
    </w:p>
    <w:p w:rsidR="00D57969" w:rsidRDefault="00D57969" w:rsidP="0089044E">
      <w:pPr>
        <w:pStyle w:val="ListParagraph"/>
        <w:numPr>
          <w:ilvl w:val="0"/>
          <w:numId w:val="22"/>
        </w:numPr>
        <w:tabs>
          <w:tab w:val="left" w:pos="1425"/>
        </w:tabs>
        <w:rPr>
          <w:rFonts w:ascii="Arial" w:hAnsi="Arial" w:cs="Arial"/>
          <w:b/>
          <w:sz w:val="24"/>
          <w:szCs w:val="24"/>
        </w:rPr>
      </w:pPr>
      <w:r>
        <w:rPr>
          <w:rFonts w:ascii="Arial" w:hAnsi="Arial" w:cs="Arial"/>
          <w:b/>
          <w:sz w:val="24"/>
          <w:szCs w:val="24"/>
        </w:rPr>
        <w:t>R</w:t>
      </w:r>
      <w:r>
        <w:rPr>
          <w:rFonts w:ascii="Arial" w:hAnsi="Arial" w:cs="Arial" w:hint="eastAsia"/>
          <w:b/>
          <w:sz w:val="24"/>
          <w:szCs w:val="24"/>
        </w:rPr>
        <w:t>eserves Policy</w:t>
      </w:r>
    </w:p>
    <w:p w:rsidR="00F96699" w:rsidRPr="00A92CD5" w:rsidRDefault="00F96699" w:rsidP="00147880">
      <w:pPr>
        <w:pStyle w:val="ListParagraph"/>
        <w:numPr>
          <w:ilvl w:val="1"/>
          <w:numId w:val="22"/>
        </w:numPr>
        <w:tabs>
          <w:tab w:val="left" w:pos="1425"/>
        </w:tabs>
        <w:rPr>
          <w:rFonts w:ascii="Arial" w:hAnsi="Arial" w:cs="Arial"/>
        </w:rPr>
      </w:pPr>
      <w:r w:rsidRPr="00A92CD5">
        <w:rPr>
          <w:rFonts w:ascii="Arial" w:hAnsi="Arial" w:cs="Arial" w:hint="eastAsia"/>
        </w:rPr>
        <w:t>PRISM Independent School will seek to have in reserve 15%</w:t>
      </w:r>
      <w:r w:rsidR="00147880" w:rsidRPr="00A92CD5">
        <w:rPr>
          <w:rFonts w:ascii="Arial" w:hAnsi="Arial" w:cs="Arial" w:hint="eastAsia"/>
        </w:rPr>
        <w:t xml:space="preserve"> - 50% in accordance with PRISM</w:t>
      </w:r>
      <w:r w:rsidR="00147880" w:rsidRPr="00A92CD5">
        <w:rPr>
          <w:rFonts w:ascii="Arial" w:hAnsi="Arial" w:cs="Arial"/>
        </w:rPr>
        <w:t>’</w:t>
      </w:r>
      <w:r w:rsidR="00147880" w:rsidRPr="00A92CD5">
        <w:rPr>
          <w:rFonts w:ascii="Arial" w:hAnsi="Arial" w:cs="Arial" w:hint="eastAsia"/>
        </w:rPr>
        <w:t>s reserves policy. Additionally, it will add to its reserve sufficient funds to cover the cost of any redundancies and a deposit for a legacy purchase, such as office premises.</w:t>
      </w:r>
    </w:p>
    <w:p w:rsidR="00147880" w:rsidRPr="00147880" w:rsidRDefault="00147880" w:rsidP="00147880">
      <w:pPr>
        <w:pStyle w:val="ListParagraph"/>
        <w:tabs>
          <w:tab w:val="left" w:pos="1425"/>
        </w:tabs>
        <w:ind w:left="765"/>
        <w:rPr>
          <w:rFonts w:ascii="Arial" w:hAnsi="Arial" w:cs="Arial"/>
          <w:sz w:val="24"/>
          <w:szCs w:val="24"/>
        </w:rPr>
      </w:pPr>
    </w:p>
    <w:p w:rsidR="00D57969" w:rsidRDefault="00D57969" w:rsidP="0089044E">
      <w:pPr>
        <w:pStyle w:val="ListParagraph"/>
        <w:numPr>
          <w:ilvl w:val="0"/>
          <w:numId w:val="22"/>
        </w:numPr>
        <w:tabs>
          <w:tab w:val="left" w:pos="1425"/>
        </w:tabs>
        <w:rPr>
          <w:rFonts w:ascii="Arial" w:hAnsi="Arial" w:cs="Arial"/>
          <w:b/>
          <w:sz w:val="24"/>
          <w:szCs w:val="24"/>
        </w:rPr>
      </w:pPr>
      <w:r>
        <w:rPr>
          <w:rFonts w:ascii="Arial" w:hAnsi="Arial" w:cs="Arial" w:hint="eastAsia"/>
          <w:b/>
          <w:sz w:val="24"/>
          <w:szCs w:val="24"/>
        </w:rPr>
        <w:t>Other undertakings</w:t>
      </w:r>
    </w:p>
    <w:p w:rsidR="00147880" w:rsidRPr="00A92CD5" w:rsidRDefault="00147880" w:rsidP="00147880">
      <w:pPr>
        <w:pStyle w:val="ListParagraph"/>
        <w:numPr>
          <w:ilvl w:val="1"/>
          <w:numId w:val="22"/>
        </w:numPr>
        <w:tabs>
          <w:tab w:val="left" w:pos="1425"/>
        </w:tabs>
        <w:rPr>
          <w:rFonts w:ascii="Arial" w:hAnsi="Arial" w:cs="Arial" w:hint="eastAsia"/>
        </w:rPr>
      </w:pPr>
      <w:r w:rsidRPr="00A92CD5">
        <w:rPr>
          <w:rFonts w:ascii="Arial" w:hAnsi="Arial" w:cs="Arial" w:hint="eastAsia"/>
        </w:rPr>
        <w:t xml:space="preserve">PRISM Independent School does not accept liability for any financial commitment unless properly authorised. </w:t>
      </w:r>
      <w:r w:rsidRPr="00A92CD5">
        <w:rPr>
          <w:rFonts w:ascii="Arial" w:hAnsi="Arial" w:cs="Arial"/>
        </w:rPr>
        <w:t>A</w:t>
      </w:r>
      <w:r w:rsidRPr="00A92CD5">
        <w:rPr>
          <w:rFonts w:ascii="Arial" w:hAnsi="Arial" w:cs="Arial" w:hint="eastAsia"/>
        </w:rPr>
        <w:t xml:space="preserve">ny orders placed or undertakings given, the financial consequences of which are, prima facie, likely to exceed in total </w:t>
      </w:r>
      <w:r w:rsidRPr="00A92CD5">
        <w:rPr>
          <w:rFonts w:ascii="Arial" w:hAnsi="Arial" w:cs="Arial"/>
        </w:rPr>
        <w:t>£</w:t>
      </w:r>
      <w:r w:rsidRPr="00A92CD5">
        <w:rPr>
          <w:rFonts w:ascii="Arial" w:hAnsi="Arial" w:cs="Arial" w:hint="eastAsia"/>
        </w:rPr>
        <w:t xml:space="preserve">5,000, must be authorised and minuted by the trustees. </w:t>
      </w:r>
      <w:r w:rsidRPr="00A92CD5">
        <w:rPr>
          <w:rFonts w:ascii="Arial" w:hAnsi="Arial" w:cs="Arial"/>
        </w:rPr>
        <w:t>I</w:t>
      </w:r>
      <w:r w:rsidRPr="00A92CD5">
        <w:rPr>
          <w:rFonts w:ascii="Arial" w:hAnsi="Arial" w:cs="Arial" w:hint="eastAsia"/>
        </w:rPr>
        <w:t>n exceptional circumstances, such undertakings can be made with the Chairperson</w:t>
      </w:r>
      <w:r w:rsidRPr="00A92CD5">
        <w:rPr>
          <w:rFonts w:ascii="Arial" w:hAnsi="Arial" w:cs="Arial"/>
        </w:rPr>
        <w:t>’</w:t>
      </w:r>
      <w:r w:rsidRPr="00A92CD5">
        <w:rPr>
          <w:rFonts w:ascii="Arial" w:hAnsi="Arial" w:cs="Arial" w:hint="eastAsia"/>
        </w:rPr>
        <w:t xml:space="preserve">s approval </w:t>
      </w:r>
      <w:proofErr w:type="gramStart"/>
      <w:r w:rsidRPr="00A92CD5">
        <w:rPr>
          <w:rFonts w:ascii="Arial" w:hAnsi="Arial" w:cs="Arial" w:hint="eastAsia"/>
        </w:rPr>
        <w:t>who</w:t>
      </w:r>
      <w:proofErr w:type="gramEnd"/>
      <w:r w:rsidRPr="00A92CD5">
        <w:rPr>
          <w:rFonts w:ascii="Arial" w:hAnsi="Arial" w:cs="Arial" w:hint="eastAsia"/>
        </w:rPr>
        <w:t xml:space="preserve"> will then provide full details to the next meeting of the trustees. (This covers such items as the new service contracts, office equipment, purchase and hire).</w:t>
      </w:r>
    </w:p>
    <w:p w:rsidR="00A92CD5" w:rsidRPr="00A92CD5" w:rsidRDefault="00A92CD5" w:rsidP="00A92CD5">
      <w:pPr>
        <w:pStyle w:val="ListParagraph"/>
        <w:tabs>
          <w:tab w:val="left" w:pos="1425"/>
        </w:tabs>
        <w:ind w:left="765"/>
        <w:rPr>
          <w:rFonts w:ascii="Arial" w:hAnsi="Arial" w:cs="Arial"/>
        </w:rPr>
      </w:pPr>
    </w:p>
    <w:p w:rsidR="00147880" w:rsidRDefault="00147880" w:rsidP="00147880">
      <w:pPr>
        <w:pStyle w:val="ListParagraph"/>
        <w:numPr>
          <w:ilvl w:val="1"/>
          <w:numId w:val="22"/>
        </w:numPr>
        <w:tabs>
          <w:tab w:val="left" w:pos="1425"/>
        </w:tabs>
        <w:rPr>
          <w:rFonts w:ascii="Arial" w:hAnsi="Arial" w:cs="Arial"/>
          <w:sz w:val="24"/>
          <w:szCs w:val="24"/>
        </w:rPr>
      </w:pPr>
      <w:r w:rsidRPr="00A92CD5">
        <w:rPr>
          <w:rFonts w:ascii="Arial" w:hAnsi="Arial" w:cs="Arial"/>
        </w:rPr>
        <w:t>A</w:t>
      </w:r>
      <w:r w:rsidRPr="00A92CD5">
        <w:rPr>
          <w:rFonts w:ascii="Arial" w:hAnsi="Arial" w:cs="Arial" w:hint="eastAsia"/>
        </w:rPr>
        <w:t>ll fundraising and grant applications undertaken on behalf of the organisation will be done in the name of PRISM Independent School with the prior approval of the trustees or in urgent situations the approval of the Chairperson who will provide full details to the next trustee</w:t>
      </w:r>
      <w:r w:rsidRPr="00A92CD5">
        <w:rPr>
          <w:rFonts w:ascii="Arial" w:hAnsi="Arial" w:cs="Arial"/>
        </w:rPr>
        <w:t>’</w:t>
      </w:r>
      <w:r w:rsidRPr="00A92CD5">
        <w:rPr>
          <w:rFonts w:ascii="Arial" w:hAnsi="Arial" w:cs="Arial" w:hint="eastAsia"/>
        </w:rPr>
        <w:t>s meeting</w:t>
      </w:r>
      <w:r>
        <w:rPr>
          <w:rFonts w:ascii="Arial" w:hAnsi="Arial" w:cs="Arial" w:hint="eastAsia"/>
          <w:sz w:val="24"/>
          <w:szCs w:val="24"/>
        </w:rPr>
        <w:t>.</w:t>
      </w:r>
    </w:p>
    <w:p w:rsidR="00147880" w:rsidRPr="00147880" w:rsidRDefault="00147880" w:rsidP="00147880">
      <w:pPr>
        <w:pStyle w:val="ListParagraph"/>
        <w:tabs>
          <w:tab w:val="left" w:pos="1425"/>
        </w:tabs>
        <w:ind w:left="765"/>
        <w:rPr>
          <w:rFonts w:ascii="Arial" w:hAnsi="Arial" w:cs="Arial"/>
          <w:sz w:val="24"/>
          <w:szCs w:val="24"/>
        </w:rPr>
      </w:pPr>
    </w:p>
    <w:p w:rsidR="00D57969" w:rsidRDefault="00D57969" w:rsidP="0089044E">
      <w:pPr>
        <w:pStyle w:val="ListParagraph"/>
        <w:numPr>
          <w:ilvl w:val="0"/>
          <w:numId w:val="22"/>
        </w:numPr>
        <w:tabs>
          <w:tab w:val="left" w:pos="1425"/>
        </w:tabs>
        <w:rPr>
          <w:rFonts w:ascii="Arial" w:hAnsi="Arial" w:cs="Arial"/>
          <w:b/>
          <w:sz w:val="24"/>
          <w:szCs w:val="24"/>
        </w:rPr>
      </w:pPr>
      <w:r>
        <w:rPr>
          <w:rFonts w:ascii="Arial" w:hAnsi="Arial" w:cs="Arial"/>
          <w:b/>
          <w:sz w:val="24"/>
          <w:szCs w:val="24"/>
        </w:rPr>
        <w:t>O</w:t>
      </w:r>
      <w:r>
        <w:rPr>
          <w:rFonts w:ascii="Arial" w:hAnsi="Arial" w:cs="Arial" w:hint="eastAsia"/>
          <w:b/>
          <w:sz w:val="24"/>
          <w:szCs w:val="24"/>
        </w:rPr>
        <w:t>ther rules</w:t>
      </w:r>
    </w:p>
    <w:p w:rsidR="00DA1C14" w:rsidRPr="00A92CD5" w:rsidRDefault="00147880" w:rsidP="00A92CD5">
      <w:pPr>
        <w:pStyle w:val="ListParagraph"/>
        <w:numPr>
          <w:ilvl w:val="1"/>
          <w:numId w:val="22"/>
        </w:numPr>
        <w:tabs>
          <w:tab w:val="left" w:pos="1425"/>
        </w:tabs>
        <w:rPr>
          <w:rFonts w:ascii="Arial" w:hAnsi="Arial" w:cs="Arial"/>
        </w:rPr>
      </w:pPr>
      <w:r w:rsidRPr="00A92CD5">
        <w:rPr>
          <w:rFonts w:ascii="Arial" w:hAnsi="Arial" w:cs="Arial" w:hint="eastAsia"/>
        </w:rPr>
        <w:t xml:space="preserve">PRISM Independent School will adhere to good practice in relation to its finances at all times, e.g. when relevant it will set up and maintain a fixed asset register stating the date of purchase, cost, serial numbers and normal location. </w:t>
      </w:r>
      <w:r w:rsidR="00DA1C14" w:rsidRPr="00A92CD5">
        <w:rPr>
          <w:rFonts w:ascii="Arial" w:hAnsi="Arial" w:cs="Arial"/>
        </w:rPr>
        <w:t>A</w:t>
      </w:r>
      <w:r w:rsidR="00DA1C14" w:rsidRPr="00A92CD5">
        <w:rPr>
          <w:rFonts w:ascii="Arial" w:hAnsi="Arial" w:cs="Arial" w:hint="eastAsia"/>
        </w:rPr>
        <w:t>dditionally PRISM Independent School will maintain a property record of items of significant value, with an appropriate record of the use.</w:t>
      </w:r>
    </w:p>
    <w:p w:rsidR="00A92CD5" w:rsidRDefault="00A92CD5" w:rsidP="00A92CD5">
      <w:pPr>
        <w:tabs>
          <w:tab w:val="left" w:pos="1425"/>
        </w:tabs>
        <w:rPr>
          <w:rFonts w:ascii="Arial" w:hAnsi="Arial" w:cs="Arial" w:hint="eastAsia"/>
          <w:sz w:val="24"/>
          <w:szCs w:val="24"/>
        </w:rPr>
      </w:pPr>
    </w:p>
    <w:p w:rsidR="00A92CD5" w:rsidRDefault="00A92CD5" w:rsidP="00DA1C14">
      <w:pPr>
        <w:tabs>
          <w:tab w:val="left" w:pos="1425"/>
        </w:tabs>
        <w:ind w:left="360"/>
        <w:rPr>
          <w:rFonts w:ascii="Arial" w:hAnsi="Arial" w:cs="Arial" w:hint="eastAsia"/>
          <w:sz w:val="24"/>
          <w:szCs w:val="24"/>
        </w:rPr>
      </w:pPr>
    </w:p>
    <w:p w:rsidR="00DA1C14" w:rsidRDefault="00DA1C14" w:rsidP="00DA1C14">
      <w:pPr>
        <w:tabs>
          <w:tab w:val="left" w:pos="1425"/>
        </w:tabs>
        <w:ind w:left="360"/>
        <w:rPr>
          <w:rFonts w:ascii="Arial" w:hAnsi="Arial" w:cs="Arial"/>
          <w:sz w:val="24"/>
          <w:szCs w:val="24"/>
        </w:rPr>
      </w:pPr>
      <w:r>
        <w:rPr>
          <w:rFonts w:ascii="Arial" w:hAnsi="Arial" w:cs="Arial" w:hint="eastAsia"/>
          <w:sz w:val="24"/>
          <w:szCs w:val="24"/>
        </w:rPr>
        <w:t>Signed on behalf of the trustees</w:t>
      </w:r>
    </w:p>
    <w:p w:rsidR="00DA1C14" w:rsidRDefault="00DA1C14" w:rsidP="00DA1C14">
      <w:pPr>
        <w:tabs>
          <w:tab w:val="left" w:pos="1425"/>
        </w:tabs>
        <w:ind w:left="360"/>
        <w:rPr>
          <w:rFonts w:ascii="Arial" w:hAnsi="Arial" w:cs="Arial"/>
          <w:sz w:val="24"/>
          <w:szCs w:val="24"/>
        </w:rPr>
      </w:pPr>
      <w:r w:rsidRPr="00DA1C14">
        <w:rPr>
          <w:rFonts w:ascii="Arial" w:hAnsi="Arial" w:cs="Arial"/>
          <w:b/>
          <w:sz w:val="24"/>
          <w:szCs w:val="24"/>
        </w:rPr>
        <w:t>P</w:t>
      </w:r>
      <w:r w:rsidRPr="00DA1C14">
        <w:rPr>
          <w:rFonts w:ascii="Arial" w:hAnsi="Arial" w:cs="Arial" w:hint="eastAsia"/>
          <w:b/>
          <w:sz w:val="24"/>
          <w:szCs w:val="24"/>
        </w:rPr>
        <w:t>osition:</w:t>
      </w:r>
      <w:r>
        <w:rPr>
          <w:rFonts w:ascii="Arial" w:hAnsi="Arial" w:cs="Arial" w:hint="eastAsia"/>
          <w:sz w:val="24"/>
          <w:szCs w:val="24"/>
        </w:rPr>
        <w:t xml:space="preserve"> Chairman</w:t>
      </w:r>
    </w:p>
    <w:p w:rsidR="00DA1C14" w:rsidRDefault="00DA1C14" w:rsidP="00DA1C14">
      <w:pPr>
        <w:tabs>
          <w:tab w:val="left" w:pos="1425"/>
        </w:tabs>
        <w:ind w:left="360"/>
        <w:rPr>
          <w:rFonts w:ascii="Arial" w:hAnsi="Arial" w:cs="Arial"/>
          <w:b/>
          <w:sz w:val="24"/>
          <w:szCs w:val="24"/>
        </w:rPr>
      </w:pPr>
      <w:r w:rsidRPr="00DA1C14">
        <w:rPr>
          <w:rFonts w:ascii="Arial" w:hAnsi="Arial" w:cs="Arial"/>
          <w:b/>
          <w:sz w:val="24"/>
          <w:szCs w:val="24"/>
        </w:rPr>
        <w:t>N</w:t>
      </w:r>
      <w:r w:rsidRPr="00DA1C14">
        <w:rPr>
          <w:rFonts w:ascii="Arial" w:hAnsi="Arial" w:cs="Arial" w:hint="eastAsia"/>
          <w:b/>
          <w:sz w:val="24"/>
          <w:szCs w:val="24"/>
        </w:rPr>
        <w:t>ame:</w:t>
      </w:r>
    </w:p>
    <w:p w:rsidR="00DA1C14" w:rsidRDefault="00DA1C14" w:rsidP="00DA1C14">
      <w:pPr>
        <w:tabs>
          <w:tab w:val="left" w:pos="1425"/>
        </w:tabs>
        <w:ind w:left="360"/>
        <w:rPr>
          <w:rFonts w:ascii="Arial" w:hAnsi="Arial" w:cs="Arial"/>
          <w:b/>
          <w:sz w:val="24"/>
          <w:szCs w:val="24"/>
        </w:rPr>
      </w:pPr>
    </w:p>
    <w:p w:rsidR="00DA1C14" w:rsidRDefault="00DA1C14" w:rsidP="00DA1C14">
      <w:pPr>
        <w:tabs>
          <w:tab w:val="left" w:pos="1425"/>
        </w:tabs>
        <w:ind w:lef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694E17C2" wp14:editId="73F251CD">
                <wp:simplePos x="0" y="0"/>
                <wp:positionH relativeFrom="column">
                  <wp:posOffset>990600</wp:posOffset>
                </wp:positionH>
                <wp:positionV relativeFrom="paragraph">
                  <wp:posOffset>157480</wp:posOffset>
                </wp:positionV>
                <wp:extent cx="2000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12.4pt" to="23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hmtQEAALcDAAAOAAAAZHJzL2Uyb0RvYy54bWysU8GOEzEMvSPxD1HudKbVgt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" strokecolor="black [3040]"/>
            </w:pict>
          </mc:Fallback>
        </mc:AlternateContent>
      </w:r>
      <w:r>
        <w:rPr>
          <w:rFonts w:ascii="Arial" w:hAnsi="Arial" w:cs="Arial"/>
          <w:b/>
          <w:sz w:val="24"/>
          <w:szCs w:val="24"/>
        </w:rPr>
        <w:t>S</w:t>
      </w:r>
      <w:r>
        <w:rPr>
          <w:rFonts w:ascii="Arial" w:hAnsi="Arial" w:cs="Arial" w:hint="eastAsia"/>
          <w:b/>
          <w:sz w:val="24"/>
          <w:szCs w:val="24"/>
        </w:rPr>
        <w:t xml:space="preserve">ignature </w:t>
      </w:r>
    </w:p>
    <w:p w:rsidR="00DA1C14" w:rsidRDefault="00DA1C14" w:rsidP="00DA1C14">
      <w:pPr>
        <w:tabs>
          <w:tab w:val="left" w:pos="1425"/>
        </w:tabs>
        <w:ind w:lef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5408" behindDoc="0" locked="0" layoutInCell="1" allowOverlap="1" wp14:anchorId="75F71D2B" wp14:editId="24270012">
                <wp:simplePos x="0" y="0"/>
                <wp:positionH relativeFrom="column">
                  <wp:posOffset>990600</wp:posOffset>
                </wp:positionH>
                <wp:positionV relativeFrom="paragraph">
                  <wp:posOffset>172085</wp:posOffset>
                </wp:positionV>
                <wp:extent cx="2000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13.55pt" to="23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" strokecolor="black [3040]"/>
            </w:pict>
          </mc:Fallback>
        </mc:AlternateContent>
      </w:r>
      <w:r>
        <w:rPr>
          <w:rFonts w:ascii="Arial" w:hAnsi="Arial" w:cs="Arial"/>
          <w:b/>
          <w:sz w:val="24"/>
          <w:szCs w:val="24"/>
        </w:rPr>
        <w:t>D</w:t>
      </w:r>
      <w:r>
        <w:rPr>
          <w:rFonts w:ascii="Arial" w:hAnsi="Arial" w:cs="Arial" w:hint="eastAsia"/>
          <w:b/>
          <w:sz w:val="24"/>
          <w:szCs w:val="24"/>
        </w:rPr>
        <w:t>ate:</w:t>
      </w:r>
    </w:p>
    <w:p w:rsidR="00DA1C14" w:rsidRDefault="00DA1C14" w:rsidP="00DA1C14">
      <w:pPr>
        <w:tabs>
          <w:tab w:val="left" w:pos="1425"/>
        </w:tabs>
        <w:ind w:left="360"/>
        <w:rPr>
          <w:rFonts w:ascii="Arial" w:hAnsi="Arial" w:cs="Arial"/>
          <w:b/>
          <w:sz w:val="24"/>
          <w:szCs w:val="24"/>
        </w:rPr>
      </w:pPr>
    </w:p>
    <w:p w:rsidR="00DA1C14" w:rsidRDefault="00DA1C14" w:rsidP="00DA1C14">
      <w:pPr>
        <w:tabs>
          <w:tab w:val="left" w:pos="1425"/>
        </w:tabs>
        <w:ind w:left="360"/>
        <w:rPr>
          <w:rFonts w:ascii="Arial" w:hAnsi="Arial" w:cs="Arial"/>
          <w:b/>
          <w:sz w:val="24"/>
          <w:szCs w:val="24"/>
        </w:rPr>
      </w:pPr>
      <w:r>
        <w:rPr>
          <w:rFonts w:ascii="Arial" w:hAnsi="Arial" w:cs="Arial"/>
          <w:b/>
          <w:sz w:val="24"/>
          <w:szCs w:val="24"/>
        </w:rPr>
        <w:t>P</w:t>
      </w:r>
      <w:r>
        <w:rPr>
          <w:rFonts w:ascii="Arial" w:hAnsi="Arial" w:cs="Arial" w:hint="eastAsia"/>
          <w:b/>
          <w:sz w:val="24"/>
          <w:szCs w:val="24"/>
        </w:rPr>
        <w:t>osition: Treasurer</w:t>
      </w:r>
    </w:p>
    <w:p w:rsidR="00DA1C14" w:rsidRDefault="00DA1C14" w:rsidP="00DA1C14">
      <w:pPr>
        <w:tabs>
          <w:tab w:val="left" w:pos="1425"/>
        </w:tabs>
        <w:ind w:left="360"/>
        <w:rPr>
          <w:rFonts w:ascii="Arial" w:hAnsi="Arial" w:cs="Arial"/>
          <w:b/>
          <w:sz w:val="24"/>
          <w:szCs w:val="24"/>
        </w:rPr>
      </w:pPr>
      <w:r>
        <w:rPr>
          <w:rFonts w:ascii="Arial" w:hAnsi="Arial" w:cs="Arial"/>
          <w:b/>
          <w:sz w:val="24"/>
          <w:szCs w:val="24"/>
        </w:rPr>
        <w:t>N</w:t>
      </w:r>
      <w:r>
        <w:rPr>
          <w:rFonts w:ascii="Arial" w:hAnsi="Arial" w:cs="Arial" w:hint="eastAsia"/>
          <w:b/>
          <w:sz w:val="24"/>
          <w:szCs w:val="24"/>
        </w:rPr>
        <w:t>ame:</w:t>
      </w:r>
    </w:p>
    <w:p w:rsidR="00DA1C14" w:rsidRDefault="00DA1C14" w:rsidP="00DA1C14">
      <w:pPr>
        <w:tabs>
          <w:tab w:val="left" w:pos="1425"/>
        </w:tabs>
        <w:ind w:left="360"/>
        <w:rPr>
          <w:rFonts w:ascii="Arial" w:hAnsi="Arial" w:cs="Arial"/>
          <w:b/>
          <w:sz w:val="24"/>
          <w:szCs w:val="24"/>
        </w:rPr>
      </w:pPr>
    </w:p>
    <w:p w:rsidR="00DA1C14" w:rsidRDefault="00DA1C14" w:rsidP="00DA1C14">
      <w:pPr>
        <w:tabs>
          <w:tab w:val="left" w:pos="1425"/>
        </w:tabs>
        <w:ind w:lef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3084D800" wp14:editId="735F3A4F">
                <wp:simplePos x="0" y="0"/>
                <wp:positionH relativeFrom="column">
                  <wp:posOffset>1047750</wp:posOffset>
                </wp:positionH>
                <wp:positionV relativeFrom="paragraph">
                  <wp:posOffset>158115</wp:posOffset>
                </wp:positionV>
                <wp:extent cx="2000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12.45pt" to="24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" strokecolor="black [3040]"/>
            </w:pict>
          </mc:Fallback>
        </mc:AlternateContent>
      </w:r>
      <w:r>
        <w:rPr>
          <w:rFonts w:ascii="Arial" w:hAnsi="Arial" w:cs="Arial"/>
          <w:b/>
          <w:sz w:val="24"/>
          <w:szCs w:val="24"/>
        </w:rPr>
        <w:t>S</w:t>
      </w:r>
      <w:r>
        <w:rPr>
          <w:rFonts w:ascii="Arial" w:hAnsi="Arial" w:cs="Arial" w:hint="eastAsia"/>
          <w:b/>
          <w:sz w:val="24"/>
          <w:szCs w:val="24"/>
        </w:rPr>
        <w:t>ignature</w:t>
      </w:r>
    </w:p>
    <w:p w:rsidR="00A92CD5" w:rsidRDefault="00DA1C14" w:rsidP="00A92CD5">
      <w:pPr>
        <w:tabs>
          <w:tab w:val="left" w:pos="1425"/>
        </w:tabs>
        <w:ind w:lef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9504" behindDoc="0" locked="0" layoutInCell="1" allowOverlap="1" wp14:anchorId="32DE798A" wp14:editId="1BE97B2D">
                <wp:simplePos x="0" y="0"/>
                <wp:positionH relativeFrom="column">
                  <wp:posOffset>1047750</wp:posOffset>
                </wp:positionH>
                <wp:positionV relativeFrom="paragraph">
                  <wp:posOffset>144145</wp:posOffset>
                </wp:positionV>
                <wp:extent cx="2000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11.35pt" to="24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0lltQEAALcDAAAOAAAAZHJzL2Uyb0RvYy54bWysU8GOEzEMvSPxD1HudKaVYN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" strokecolor="black [3040]"/>
            </w:pict>
          </mc:Fallback>
        </mc:AlternateContent>
      </w:r>
      <w:r>
        <w:rPr>
          <w:rFonts w:ascii="Arial" w:hAnsi="Arial" w:cs="Arial"/>
          <w:b/>
          <w:sz w:val="24"/>
          <w:szCs w:val="24"/>
        </w:rPr>
        <w:t>D</w:t>
      </w:r>
      <w:r>
        <w:rPr>
          <w:rFonts w:ascii="Arial" w:hAnsi="Arial" w:cs="Arial" w:hint="eastAsia"/>
          <w:b/>
          <w:sz w:val="24"/>
          <w:szCs w:val="24"/>
        </w:rPr>
        <w:t xml:space="preserve">ate: </w:t>
      </w:r>
      <w:bookmarkStart w:id="0" w:name="_GoBack"/>
      <w:bookmarkEnd w:id="0"/>
      <w:r w:rsidR="00A92CD5">
        <w:rPr>
          <w:rFonts w:ascii="Arial" w:hAnsi="Arial" w:cs="Arial"/>
          <w:b/>
          <w:sz w:val="24"/>
          <w:szCs w:val="24"/>
        </w:rPr>
        <w:br w:type="page"/>
      </w:r>
    </w:p>
    <w:p w:rsidR="00DA1C14" w:rsidRDefault="000414F7" w:rsidP="00DA1C14">
      <w:pPr>
        <w:tabs>
          <w:tab w:val="left" w:pos="1425"/>
        </w:tabs>
        <w:ind w:left="360"/>
        <w:rPr>
          <w:rFonts w:ascii="Arial" w:hAnsi="Arial" w:cs="Arial"/>
          <w:b/>
          <w:sz w:val="24"/>
          <w:szCs w:val="24"/>
        </w:rPr>
      </w:pPr>
      <w:r>
        <w:rPr>
          <w:noProof/>
        </w:rPr>
        <w:lastRenderedPageBreak/>
        <w:drawing>
          <wp:anchor distT="0" distB="0" distL="114300" distR="114300" simplePos="0" relativeHeight="251671552" behindDoc="0" locked="0" layoutInCell="1" allowOverlap="1" wp14:anchorId="54CD940E" wp14:editId="6DB5B43A">
            <wp:simplePos x="0" y="0"/>
            <wp:positionH relativeFrom="column">
              <wp:posOffset>2190750</wp:posOffset>
            </wp:positionH>
            <wp:positionV relativeFrom="paragraph">
              <wp:posOffset>-219075</wp:posOffset>
            </wp:positionV>
            <wp:extent cx="1447800" cy="1167130"/>
            <wp:effectExtent l="0" t="0" r="0" b="0"/>
            <wp:wrapNone/>
            <wp:docPr id="8" name="Picture 8"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C14" w:rsidRPr="00DA1C14" w:rsidRDefault="00DA1C14" w:rsidP="00DA1C14">
      <w:pPr>
        <w:tabs>
          <w:tab w:val="left" w:pos="1425"/>
        </w:tabs>
        <w:ind w:left="360"/>
        <w:rPr>
          <w:rFonts w:ascii="Arial" w:hAnsi="Arial" w:cs="Arial"/>
          <w:b/>
          <w:sz w:val="24"/>
          <w:szCs w:val="24"/>
        </w:rPr>
      </w:pPr>
    </w:p>
    <w:p w:rsidR="0089044E" w:rsidRDefault="0089044E" w:rsidP="0089044E">
      <w:pPr>
        <w:pStyle w:val="ListParagraph"/>
        <w:tabs>
          <w:tab w:val="left" w:pos="1425"/>
        </w:tabs>
        <w:ind w:left="765"/>
        <w:rPr>
          <w:rFonts w:ascii="Arial" w:hAnsi="Arial" w:cs="Arial"/>
          <w:sz w:val="24"/>
          <w:szCs w:val="24"/>
        </w:rPr>
      </w:pPr>
    </w:p>
    <w:p w:rsidR="00E17A33" w:rsidRDefault="000414F7" w:rsidP="000414F7">
      <w:pPr>
        <w:tabs>
          <w:tab w:val="left" w:pos="1425"/>
        </w:tabs>
        <w:jc w:val="center"/>
        <w:rPr>
          <w:rFonts w:ascii="Arial" w:hAnsi="Arial" w:cs="Arial"/>
          <w:b/>
          <w:sz w:val="28"/>
          <w:szCs w:val="28"/>
        </w:rPr>
      </w:pPr>
      <w:r w:rsidRPr="000414F7">
        <w:rPr>
          <w:rFonts w:ascii="Arial" w:hAnsi="Arial" w:cs="Arial"/>
          <w:b/>
          <w:sz w:val="28"/>
          <w:szCs w:val="28"/>
        </w:rPr>
        <w:t>O</w:t>
      </w:r>
      <w:r w:rsidRPr="000414F7">
        <w:rPr>
          <w:rFonts w:ascii="Arial" w:hAnsi="Arial" w:cs="Arial" w:hint="eastAsia"/>
          <w:b/>
          <w:sz w:val="28"/>
          <w:szCs w:val="28"/>
        </w:rPr>
        <w:t xml:space="preserve">ffice Finance Policy </w:t>
      </w:r>
    </w:p>
    <w:p w:rsidR="000414F7" w:rsidRPr="000414F7" w:rsidRDefault="000414F7" w:rsidP="000414F7">
      <w:pPr>
        <w:tabs>
          <w:tab w:val="left" w:pos="1425"/>
        </w:tabs>
        <w:rPr>
          <w:rFonts w:ascii="Arial" w:hAnsi="Arial" w:cs="Arial"/>
        </w:rPr>
      </w:pPr>
      <w:r w:rsidRPr="000414F7">
        <w:rPr>
          <w:rFonts w:ascii="Arial" w:hAnsi="Arial" w:cs="Arial"/>
        </w:rPr>
        <w:t>P</w:t>
      </w:r>
      <w:r w:rsidRPr="000414F7">
        <w:rPr>
          <w:rFonts w:ascii="Arial" w:hAnsi="Arial" w:cs="Arial" w:hint="eastAsia"/>
        </w:rPr>
        <w:t>lease note that the following policy will be applicable to all staff employed by the PRISM Independent School</w:t>
      </w:r>
    </w:p>
    <w:p w:rsidR="000414F7" w:rsidRDefault="000414F7" w:rsidP="000414F7">
      <w:pPr>
        <w:tabs>
          <w:tab w:val="left" w:pos="1425"/>
        </w:tabs>
        <w:rPr>
          <w:rFonts w:ascii="Arial" w:hAnsi="Arial" w:cs="Arial"/>
        </w:rPr>
      </w:pPr>
      <w:r w:rsidRPr="000414F7">
        <w:rPr>
          <w:rFonts w:ascii="Arial" w:hAnsi="Arial" w:cs="Arial"/>
        </w:rPr>
        <w:t>A</w:t>
      </w:r>
      <w:r w:rsidRPr="000414F7">
        <w:rPr>
          <w:rFonts w:ascii="Arial" w:hAnsi="Arial" w:cs="Arial" w:hint="eastAsia"/>
        </w:rPr>
        <w:t xml:space="preserve">ll financial books, files and work are confidential to the Finance/Administrator and the Executive </w:t>
      </w:r>
      <w:r w:rsidRPr="000414F7">
        <w:rPr>
          <w:rFonts w:ascii="Arial" w:hAnsi="Arial" w:cs="Arial"/>
        </w:rPr>
        <w:t>Head teacher</w:t>
      </w:r>
      <w:r w:rsidRPr="000414F7">
        <w:rPr>
          <w:rFonts w:ascii="Arial" w:hAnsi="Arial" w:cs="Arial" w:hint="eastAsia"/>
        </w:rPr>
        <w:t>. This includes staff salaries.</w:t>
      </w:r>
    </w:p>
    <w:p w:rsidR="000414F7" w:rsidRDefault="000414F7" w:rsidP="000414F7">
      <w:pPr>
        <w:tabs>
          <w:tab w:val="left" w:pos="1425"/>
        </w:tabs>
        <w:rPr>
          <w:rFonts w:ascii="Arial" w:hAnsi="Arial" w:cs="Arial"/>
        </w:rPr>
      </w:pPr>
      <w:r>
        <w:rPr>
          <w:rFonts w:ascii="Arial" w:hAnsi="Arial" w:cs="Arial"/>
        </w:rPr>
        <w:t>I</w:t>
      </w:r>
      <w:r>
        <w:rPr>
          <w:rFonts w:ascii="Arial" w:hAnsi="Arial" w:cs="Arial" w:hint="eastAsia"/>
        </w:rPr>
        <w:t>f any members if staff have any queries regarding personal finance, these should be discussed with the Executive Head teacher.</w:t>
      </w:r>
    </w:p>
    <w:p w:rsidR="000414F7" w:rsidRDefault="007D121D" w:rsidP="000414F7">
      <w:pPr>
        <w:tabs>
          <w:tab w:val="left" w:pos="1425"/>
        </w:tabs>
        <w:rPr>
          <w:rFonts w:ascii="Arial" w:hAnsi="Arial" w:cs="Arial"/>
        </w:rPr>
      </w:pPr>
      <w:r>
        <w:rPr>
          <w:rFonts w:ascii="Arial" w:hAnsi="Arial" w:cs="Arial"/>
        </w:rPr>
        <w:t>A</w:t>
      </w:r>
      <w:r>
        <w:rPr>
          <w:rFonts w:ascii="Arial" w:hAnsi="Arial" w:cs="Arial" w:hint="eastAsia"/>
        </w:rPr>
        <w:t>ll salaries are paid out on the 14</w:t>
      </w:r>
      <w:r w:rsidRPr="007D121D">
        <w:rPr>
          <w:rFonts w:ascii="Arial" w:hAnsi="Arial" w:cs="Arial" w:hint="eastAsia"/>
          <w:vertAlign w:val="superscript"/>
        </w:rPr>
        <w:t>th</w:t>
      </w:r>
      <w:r>
        <w:rPr>
          <w:rFonts w:ascii="Arial" w:hAnsi="Arial" w:cs="Arial" w:hint="eastAsia"/>
        </w:rPr>
        <w:t xml:space="preserve"> of each month, to allow payment to reach banks, building societies by the 21</w:t>
      </w:r>
      <w:r w:rsidRPr="007D121D">
        <w:rPr>
          <w:rFonts w:ascii="Arial" w:hAnsi="Arial" w:cs="Arial" w:hint="eastAsia"/>
          <w:vertAlign w:val="superscript"/>
        </w:rPr>
        <w:t>st</w:t>
      </w:r>
      <w:r>
        <w:rPr>
          <w:rFonts w:ascii="Arial" w:hAnsi="Arial" w:cs="Arial" w:hint="eastAsia"/>
        </w:rPr>
        <w:t xml:space="preserve"> of each month.</w:t>
      </w:r>
    </w:p>
    <w:p w:rsidR="007D121D" w:rsidRDefault="007D121D" w:rsidP="000414F7">
      <w:pPr>
        <w:tabs>
          <w:tab w:val="left" w:pos="1425"/>
        </w:tabs>
        <w:rPr>
          <w:rFonts w:ascii="Arial" w:hAnsi="Arial" w:cs="Arial"/>
        </w:rPr>
      </w:pPr>
      <w:r>
        <w:rPr>
          <w:rFonts w:ascii="Arial" w:hAnsi="Arial" w:cs="Arial"/>
        </w:rPr>
        <w:t>A</w:t>
      </w:r>
      <w:r>
        <w:rPr>
          <w:rFonts w:ascii="Arial" w:hAnsi="Arial" w:cs="Arial" w:hint="eastAsia"/>
        </w:rPr>
        <w:t>ll cheques are authorised by the Director or other agreed members of the SMT.</w:t>
      </w:r>
    </w:p>
    <w:p w:rsidR="007D121D" w:rsidRDefault="007D121D" w:rsidP="000414F7">
      <w:pPr>
        <w:tabs>
          <w:tab w:val="left" w:pos="1425"/>
        </w:tabs>
        <w:rPr>
          <w:rFonts w:ascii="Arial" w:hAnsi="Arial" w:cs="Arial"/>
        </w:rPr>
      </w:pPr>
      <w:r>
        <w:rPr>
          <w:rFonts w:ascii="Arial" w:hAnsi="Arial" w:cs="Arial" w:hint="eastAsia"/>
        </w:rPr>
        <w:t xml:space="preserve">Extra hours completed in a month will be paid in the following </w:t>
      </w:r>
      <w:proofErr w:type="spellStart"/>
      <w:proofErr w:type="gramStart"/>
      <w:r>
        <w:rPr>
          <w:rFonts w:ascii="Arial" w:hAnsi="Arial" w:cs="Arial" w:hint="eastAsia"/>
        </w:rPr>
        <w:t>months</w:t>
      </w:r>
      <w:proofErr w:type="spellEnd"/>
      <w:proofErr w:type="gramEnd"/>
      <w:r>
        <w:rPr>
          <w:rFonts w:ascii="Arial" w:hAnsi="Arial" w:cs="Arial" w:hint="eastAsia"/>
        </w:rPr>
        <w:t xml:space="preserve"> salary, but only when previously agreed with your line manager. </w:t>
      </w:r>
      <w:r>
        <w:rPr>
          <w:rFonts w:ascii="Arial" w:hAnsi="Arial" w:cs="Arial"/>
        </w:rPr>
        <w:t>O</w:t>
      </w:r>
      <w:r>
        <w:rPr>
          <w:rFonts w:ascii="Arial" w:hAnsi="Arial" w:cs="Arial" w:hint="eastAsia"/>
        </w:rPr>
        <w:t>therwise all extra hours will be taken as toil within three months.</w:t>
      </w:r>
    </w:p>
    <w:p w:rsidR="007D121D" w:rsidRDefault="007D121D" w:rsidP="000414F7">
      <w:pPr>
        <w:tabs>
          <w:tab w:val="left" w:pos="1425"/>
        </w:tabs>
        <w:rPr>
          <w:rFonts w:ascii="Arial" w:hAnsi="Arial" w:cs="Arial"/>
        </w:rPr>
      </w:pPr>
      <w:r>
        <w:rPr>
          <w:rFonts w:ascii="Arial" w:hAnsi="Arial" w:cs="Arial"/>
        </w:rPr>
        <w:t>C</w:t>
      </w:r>
      <w:r>
        <w:rPr>
          <w:rFonts w:ascii="Arial" w:hAnsi="Arial" w:cs="Arial" w:hint="eastAsia"/>
        </w:rPr>
        <w:t>heques will only be issued twice monthly (15</w:t>
      </w:r>
      <w:r w:rsidRPr="007D121D">
        <w:rPr>
          <w:rFonts w:ascii="Arial" w:hAnsi="Arial" w:cs="Arial" w:hint="eastAsia"/>
          <w:vertAlign w:val="superscript"/>
        </w:rPr>
        <w:t>th</w:t>
      </w:r>
      <w:r>
        <w:rPr>
          <w:rFonts w:ascii="Arial" w:hAnsi="Arial" w:cs="Arial" w:hint="eastAsia"/>
        </w:rPr>
        <w:t xml:space="preserve"> &amp; 28</w:t>
      </w:r>
      <w:r w:rsidRPr="007D121D">
        <w:rPr>
          <w:rFonts w:ascii="Arial" w:hAnsi="Arial" w:cs="Arial" w:hint="eastAsia"/>
          <w:vertAlign w:val="superscript"/>
        </w:rPr>
        <w:t>th</w:t>
      </w:r>
      <w:r>
        <w:rPr>
          <w:rFonts w:ascii="Arial" w:hAnsi="Arial" w:cs="Arial" w:hint="eastAsia"/>
        </w:rPr>
        <w:t>) except in extreme and unavoidable circumstances.</w:t>
      </w:r>
    </w:p>
    <w:p w:rsidR="007D121D" w:rsidRDefault="007D121D" w:rsidP="000414F7">
      <w:pPr>
        <w:tabs>
          <w:tab w:val="left" w:pos="1425"/>
        </w:tabs>
        <w:rPr>
          <w:rFonts w:ascii="Arial" w:hAnsi="Arial" w:cs="Arial"/>
        </w:rPr>
      </w:pPr>
      <w:r>
        <w:rPr>
          <w:rFonts w:ascii="Arial" w:hAnsi="Arial" w:cs="Arial"/>
        </w:rPr>
        <w:t>R</w:t>
      </w:r>
      <w:r>
        <w:rPr>
          <w:rFonts w:ascii="Arial" w:hAnsi="Arial" w:cs="Arial" w:hint="eastAsia"/>
        </w:rPr>
        <w:t>equest for the p</w:t>
      </w:r>
      <w:r w:rsidR="00CC4F21">
        <w:rPr>
          <w:rFonts w:ascii="Arial" w:hAnsi="Arial" w:cs="Arial" w:hint="eastAsia"/>
        </w:rPr>
        <w:t>retty cash float must be made three days prior to the above dates and in writing.</w:t>
      </w:r>
    </w:p>
    <w:p w:rsidR="00CC4F21" w:rsidRDefault="00CC4F21" w:rsidP="000414F7">
      <w:pPr>
        <w:tabs>
          <w:tab w:val="left" w:pos="1425"/>
        </w:tabs>
        <w:rPr>
          <w:rFonts w:ascii="Arial" w:hAnsi="Arial" w:cs="Arial"/>
        </w:rPr>
      </w:pPr>
      <w:r>
        <w:rPr>
          <w:rFonts w:ascii="Arial" w:hAnsi="Arial" w:cs="Arial"/>
        </w:rPr>
        <w:t>A</w:t>
      </w:r>
      <w:r>
        <w:rPr>
          <w:rFonts w:ascii="Arial" w:hAnsi="Arial" w:cs="Arial" w:hint="eastAsia"/>
        </w:rPr>
        <w:t>ll pretty cash refills will be made with a personalised cheque.</w:t>
      </w:r>
    </w:p>
    <w:p w:rsidR="00CC4F21" w:rsidRDefault="00CC4F21" w:rsidP="000414F7">
      <w:pPr>
        <w:tabs>
          <w:tab w:val="left" w:pos="1425"/>
        </w:tabs>
        <w:rPr>
          <w:rFonts w:ascii="Arial" w:hAnsi="Arial" w:cs="Arial"/>
        </w:rPr>
      </w:pPr>
      <w:r>
        <w:rPr>
          <w:rFonts w:ascii="Arial" w:hAnsi="Arial" w:cs="Arial"/>
        </w:rPr>
        <w:t>A</w:t>
      </w:r>
      <w:r>
        <w:rPr>
          <w:rFonts w:ascii="Arial" w:hAnsi="Arial" w:cs="Arial" w:hint="eastAsia"/>
        </w:rPr>
        <w:t>ll re-imbursements or mileage claims will be paid by cheque, unless discussed differently.</w:t>
      </w:r>
    </w:p>
    <w:p w:rsidR="00CC4F21" w:rsidRDefault="00CC4F21" w:rsidP="000414F7">
      <w:pPr>
        <w:tabs>
          <w:tab w:val="left" w:pos="1425"/>
        </w:tabs>
        <w:rPr>
          <w:rFonts w:ascii="Arial" w:hAnsi="Arial" w:cs="Arial"/>
        </w:rPr>
      </w:pPr>
      <w:r>
        <w:rPr>
          <w:rFonts w:ascii="Arial" w:hAnsi="Arial" w:cs="Arial"/>
        </w:rPr>
        <w:t>I</w:t>
      </w:r>
      <w:r>
        <w:rPr>
          <w:rFonts w:ascii="Arial" w:hAnsi="Arial" w:cs="Arial" w:hint="eastAsia"/>
        </w:rPr>
        <w:t>ndividual tax queries should be made directly with Inland Revenue. Their number is 01274-205253.</w:t>
      </w:r>
    </w:p>
    <w:p w:rsidR="00CC4F21" w:rsidRDefault="00CC4F21">
      <w:pPr>
        <w:rPr>
          <w:rFonts w:ascii="Arial" w:hAnsi="Arial" w:cs="Arial"/>
        </w:rPr>
      </w:pPr>
      <w:r>
        <w:rPr>
          <w:rFonts w:ascii="Arial" w:hAnsi="Arial" w:cs="Arial"/>
        </w:rPr>
        <w:br w:type="page"/>
      </w:r>
    </w:p>
    <w:p w:rsidR="00B3168D" w:rsidRDefault="00CC4F21" w:rsidP="000414F7">
      <w:pPr>
        <w:tabs>
          <w:tab w:val="left" w:pos="1425"/>
        </w:tabs>
        <w:rPr>
          <w:rFonts w:ascii="Arial" w:hAnsi="Arial" w:cs="Arial"/>
        </w:rPr>
      </w:pPr>
      <w:r>
        <w:rPr>
          <w:noProof/>
        </w:rPr>
        <w:lastRenderedPageBreak/>
        <w:drawing>
          <wp:anchor distT="0" distB="0" distL="114300" distR="114300" simplePos="0" relativeHeight="251673600" behindDoc="0" locked="0" layoutInCell="1" allowOverlap="1" wp14:anchorId="1BCDC47E" wp14:editId="3FF7DA7C">
            <wp:simplePos x="0" y="0"/>
            <wp:positionH relativeFrom="column">
              <wp:posOffset>2276475</wp:posOffset>
            </wp:positionH>
            <wp:positionV relativeFrom="paragraph">
              <wp:posOffset>-66675</wp:posOffset>
            </wp:positionV>
            <wp:extent cx="1447800" cy="1167130"/>
            <wp:effectExtent l="0" t="0" r="0" b="0"/>
            <wp:wrapNone/>
            <wp:docPr id="9" name="Picture 9"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68D" w:rsidRPr="00B3168D" w:rsidRDefault="00B3168D" w:rsidP="00B3168D">
      <w:pPr>
        <w:rPr>
          <w:rFonts w:ascii="Arial" w:hAnsi="Arial" w:cs="Arial"/>
        </w:rPr>
      </w:pPr>
    </w:p>
    <w:p w:rsidR="00B3168D" w:rsidRPr="00B3168D" w:rsidRDefault="00B3168D" w:rsidP="00B3168D">
      <w:pPr>
        <w:rPr>
          <w:rFonts w:ascii="Arial" w:hAnsi="Arial" w:cs="Arial"/>
        </w:rPr>
      </w:pPr>
    </w:p>
    <w:p w:rsidR="00B3168D" w:rsidRPr="00B3168D" w:rsidRDefault="00B3168D" w:rsidP="00B3168D">
      <w:pPr>
        <w:rPr>
          <w:rFonts w:ascii="Arial" w:hAnsi="Arial" w:cs="Arial"/>
          <w:b/>
          <w:sz w:val="28"/>
          <w:szCs w:val="28"/>
        </w:rPr>
      </w:pPr>
    </w:p>
    <w:p w:rsidR="00CC4F21" w:rsidRDefault="00B3168D" w:rsidP="00B3168D">
      <w:pPr>
        <w:jc w:val="center"/>
        <w:rPr>
          <w:rFonts w:ascii="Arial" w:hAnsi="Arial" w:cs="Arial"/>
          <w:b/>
          <w:sz w:val="28"/>
          <w:szCs w:val="28"/>
        </w:rPr>
      </w:pPr>
      <w:r w:rsidRPr="00B3168D">
        <w:rPr>
          <w:rFonts w:ascii="Arial" w:hAnsi="Arial" w:cs="Arial" w:hint="eastAsia"/>
          <w:b/>
          <w:sz w:val="28"/>
          <w:szCs w:val="28"/>
        </w:rPr>
        <w:t>Reserves Policy</w:t>
      </w:r>
    </w:p>
    <w:p w:rsidR="00B3168D" w:rsidRDefault="00B3168D" w:rsidP="00B3168D">
      <w:pPr>
        <w:rPr>
          <w:rFonts w:ascii="Arial" w:hAnsi="Arial" w:cs="Arial"/>
        </w:rPr>
      </w:pPr>
      <w:r w:rsidRPr="00B3168D">
        <w:rPr>
          <w:rFonts w:ascii="Arial" w:hAnsi="Arial" w:cs="Arial"/>
        </w:rPr>
        <w:t>U</w:t>
      </w:r>
      <w:r w:rsidRPr="00B3168D">
        <w:rPr>
          <w:rFonts w:ascii="Arial" w:hAnsi="Arial" w:cs="Arial" w:hint="eastAsia"/>
        </w:rPr>
        <w:t xml:space="preserve">nder </w:t>
      </w:r>
      <w:r>
        <w:rPr>
          <w:rFonts w:ascii="Arial" w:hAnsi="Arial" w:cs="Arial" w:hint="eastAsia"/>
        </w:rPr>
        <w:t>the requirements of Charity Law, the Trustees and Directors of the Board of Management of PRISM are obliged to define the Charity</w:t>
      </w:r>
      <w:r>
        <w:rPr>
          <w:rFonts w:ascii="Arial" w:hAnsi="Arial" w:cs="Arial"/>
        </w:rPr>
        <w:t>’</w:t>
      </w:r>
      <w:r>
        <w:rPr>
          <w:rFonts w:ascii="Arial" w:hAnsi="Arial" w:cs="Arial" w:hint="eastAsia"/>
        </w:rPr>
        <w:t xml:space="preserve">s policy for holding reserves. </w:t>
      </w:r>
      <w:r>
        <w:rPr>
          <w:rFonts w:ascii="Arial" w:hAnsi="Arial" w:cs="Arial"/>
        </w:rPr>
        <w:t>T</w:t>
      </w:r>
      <w:r>
        <w:rPr>
          <w:rFonts w:ascii="Arial" w:hAnsi="Arial" w:cs="Arial" w:hint="eastAsia"/>
        </w:rPr>
        <w:t>he intention in establishing this reserves policy for PRISM is to secure the continuation of the Charity</w:t>
      </w:r>
      <w:r>
        <w:rPr>
          <w:rFonts w:ascii="Arial" w:hAnsi="Arial" w:cs="Arial"/>
        </w:rPr>
        <w:t>’</w:t>
      </w:r>
      <w:r>
        <w:rPr>
          <w:rFonts w:ascii="Arial" w:hAnsi="Arial" w:cs="Arial" w:hint="eastAsia"/>
        </w:rPr>
        <w:t>s activities. The policy will:</w:t>
      </w:r>
    </w:p>
    <w:p w:rsidR="00BB5475" w:rsidRPr="00F43C65" w:rsidRDefault="00920E3A" w:rsidP="00F43C65">
      <w:pPr>
        <w:pStyle w:val="ListParagraph"/>
        <w:numPr>
          <w:ilvl w:val="0"/>
          <w:numId w:val="30"/>
        </w:numPr>
        <w:rPr>
          <w:rFonts w:ascii="Arial" w:hAnsi="Arial" w:cs="Arial"/>
        </w:rPr>
      </w:pPr>
      <w:r w:rsidRPr="00F43C65">
        <w:rPr>
          <w:rFonts w:ascii="Arial" w:hAnsi="Arial" w:cs="Arial"/>
        </w:rPr>
        <w:t>P</w:t>
      </w:r>
      <w:r w:rsidRPr="00F43C65">
        <w:rPr>
          <w:rFonts w:ascii="Arial" w:hAnsi="Arial" w:cs="Arial" w:hint="eastAsia"/>
        </w:rPr>
        <w:t>reserve the viability of the Charitable Company</w:t>
      </w:r>
    </w:p>
    <w:p w:rsidR="00920E3A" w:rsidRPr="00F43C65" w:rsidRDefault="00920E3A" w:rsidP="00F43C65">
      <w:pPr>
        <w:pStyle w:val="ListParagraph"/>
        <w:numPr>
          <w:ilvl w:val="0"/>
          <w:numId w:val="30"/>
        </w:numPr>
        <w:rPr>
          <w:rFonts w:ascii="Arial" w:hAnsi="Arial" w:cs="Arial"/>
        </w:rPr>
      </w:pPr>
      <w:r w:rsidRPr="00F43C65">
        <w:rPr>
          <w:rFonts w:ascii="Arial" w:hAnsi="Arial" w:cs="Arial"/>
        </w:rPr>
        <w:t>I</w:t>
      </w:r>
      <w:r w:rsidRPr="00F43C65">
        <w:rPr>
          <w:rFonts w:ascii="Arial" w:hAnsi="Arial" w:cs="Arial" w:hint="eastAsia"/>
        </w:rPr>
        <w:t>n doing so, underwrite existing services against periods of deficit enable the Charity to meet its legal objects</w:t>
      </w:r>
    </w:p>
    <w:p w:rsidR="00920E3A" w:rsidRPr="00F43C65" w:rsidRDefault="00920E3A" w:rsidP="00F43C65">
      <w:pPr>
        <w:pStyle w:val="ListParagraph"/>
        <w:numPr>
          <w:ilvl w:val="0"/>
          <w:numId w:val="30"/>
        </w:numPr>
        <w:rPr>
          <w:rFonts w:ascii="Arial" w:hAnsi="Arial" w:cs="Arial"/>
        </w:rPr>
      </w:pPr>
      <w:r w:rsidRPr="00F43C65">
        <w:rPr>
          <w:rFonts w:ascii="Arial" w:hAnsi="Arial" w:cs="Arial"/>
        </w:rPr>
        <w:t>P</w:t>
      </w:r>
      <w:r w:rsidRPr="00F43C65">
        <w:rPr>
          <w:rFonts w:ascii="Arial" w:hAnsi="Arial" w:cs="Arial" w:hint="eastAsia"/>
        </w:rPr>
        <w:t>ump prime developments of the organisations services</w:t>
      </w:r>
    </w:p>
    <w:p w:rsidR="00920E3A" w:rsidRPr="00F43C65" w:rsidRDefault="00F43C65" w:rsidP="00F43C65">
      <w:pPr>
        <w:pStyle w:val="ListParagraph"/>
        <w:numPr>
          <w:ilvl w:val="0"/>
          <w:numId w:val="30"/>
        </w:numPr>
        <w:rPr>
          <w:rFonts w:ascii="Arial" w:hAnsi="Arial" w:cs="Arial"/>
        </w:rPr>
      </w:pPr>
      <w:r w:rsidRPr="00F43C65">
        <w:rPr>
          <w:rFonts w:ascii="Arial" w:hAnsi="Arial" w:cs="Arial"/>
        </w:rPr>
        <w:t>P</w:t>
      </w:r>
      <w:r w:rsidRPr="00F43C65">
        <w:rPr>
          <w:rFonts w:ascii="Arial" w:hAnsi="Arial" w:cs="Arial" w:hint="eastAsia"/>
        </w:rPr>
        <w:t xml:space="preserve">rovide confidence to supporters and donors seeking to give financial support to a prudently </w:t>
      </w:r>
      <w:r w:rsidRPr="00F43C65">
        <w:rPr>
          <w:rFonts w:ascii="Arial" w:hAnsi="Arial" w:cs="Arial"/>
        </w:rPr>
        <w:t>controlled</w:t>
      </w:r>
      <w:r w:rsidRPr="00F43C65">
        <w:rPr>
          <w:rFonts w:ascii="Arial" w:hAnsi="Arial" w:cs="Arial" w:hint="eastAsia"/>
        </w:rPr>
        <w:t xml:space="preserve"> charity</w:t>
      </w:r>
    </w:p>
    <w:p w:rsidR="00F43C65" w:rsidRPr="00F43C65" w:rsidRDefault="00F43C65" w:rsidP="00F43C65">
      <w:pPr>
        <w:pStyle w:val="ListParagraph"/>
        <w:numPr>
          <w:ilvl w:val="0"/>
          <w:numId w:val="30"/>
        </w:numPr>
        <w:rPr>
          <w:rFonts w:ascii="Arial" w:hAnsi="Arial" w:cs="Arial"/>
        </w:rPr>
      </w:pPr>
      <w:r w:rsidRPr="00F43C65">
        <w:rPr>
          <w:rFonts w:ascii="Arial" w:hAnsi="Arial" w:cs="Arial"/>
        </w:rPr>
        <w:t>E</w:t>
      </w:r>
      <w:r w:rsidRPr="00F43C65">
        <w:rPr>
          <w:rFonts w:ascii="Arial" w:hAnsi="Arial" w:cs="Arial" w:hint="eastAsia"/>
        </w:rPr>
        <w:t>nsure that, consistent with objects, mission statement and values of PRISM, proper ethical consideration be afforded to all matters of any future investments.</w:t>
      </w:r>
    </w:p>
    <w:p w:rsidR="00F43C65" w:rsidRPr="00F43C65" w:rsidRDefault="00F43C65" w:rsidP="00F43C65">
      <w:pPr>
        <w:pStyle w:val="ListParagraph"/>
        <w:numPr>
          <w:ilvl w:val="0"/>
          <w:numId w:val="30"/>
        </w:numPr>
        <w:rPr>
          <w:rFonts w:ascii="Arial" w:hAnsi="Arial" w:cs="Arial"/>
        </w:rPr>
      </w:pPr>
      <w:r w:rsidRPr="00F43C65">
        <w:rPr>
          <w:rFonts w:ascii="Arial" w:hAnsi="Arial" w:cs="Arial"/>
        </w:rPr>
        <w:t>E</w:t>
      </w:r>
      <w:r w:rsidRPr="00F43C65">
        <w:rPr>
          <w:rFonts w:ascii="Arial" w:hAnsi="Arial" w:cs="Arial" w:hint="eastAsia"/>
        </w:rPr>
        <w:t>nsure that the reserves are at a level sufficient to discharge all the Charity</w:t>
      </w:r>
      <w:r w:rsidRPr="00F43C65">
        <w:rPr>
          <w:rFonts w:ascii="Arial" w:hAnsi="Arial" w:cs="Arial"/>
        </w:rPr>
        <w:t>’</w:t>
      </w:r>
      <w:r w:rsidRPr="00F43C65">
        <w:rPr>
          <w:rFonts w:ascii="Arial" w:hAnsi="Arial" w:cs="Arial" w:hint="eastAsia"/>
        </w:rPr>
        <w:t>s obligations should the Charity cease its operations</w:t>
      </w:r>
    </w:p>
    <w:p w:rsidR="00F43C65" w:rsidRPr="00A92CD5" w:rsidRDefault="00F43C65" w:rsidP="00B3168D">
      <w:pPr>
        <w:rPr>
          <w:rFonts w:ascii="Arial" w:hAnsi="Arial" w:cs="Arial"/>
          <w:b/>
        </w:rPr>
      </w:pPr>
      <w:r w:rsidRPr="00A92CD5">
        <w:rPr>
          <w:rFonts w:ascii="Arial" w:hAnsi="Arial" w:cs="Arial"/>
          <w:b/>
        </w:rPr>
        <w:t>L</w:t>
      </w:r>
      <w:r w:rsidRPr="00A92CD5">
        <w:rPr>
          <w:rFonts w:ascii="Arial" w:hAnsi="Arial" w:cs="Arial" w:hint="eastAsia"/>
          <w:b/>
        </w:rPr>
        <w:t>evel of Reserves</w:t>
      </w:r>
    </w:p>
    <w:p w:rsidR="00F43C65" w:rsidRDefault="00F43C65" w:rsidP="00B3168D">
      <w:pPr>
        <w:rPr>
          <w:rFonts w:ascii="Arial" w:hAnsi="Arial" w:cs="Arial"/>
        </w:rPr>
      </w:pPr>
      <w:r>
        <w:rPr>
          <w:rFonts w:ascii="Arial" w:hAnsi="Arial" w:cs="Arial" w:hint="eastAsia"/>
        </w:rPr>
        <w:t xml:space="preserve">PRISM undertakes to preserve a level of reserves that are neither </w:t>
      </w:r>
      <w:r>
        <w:rPr>
          <w:rFonts w:ascii="Arial" w:hAnsi="Arial" w:cs="Arial"/>
        </w:rPr>
        <w:t>restricted</w:t>
      </w:r>
      <w:r>
        <w:rPr>
          <w:rFonts w:ascii="Arial" w:hAnsi="Arial" w:cs="Arial" w:hint="eastAsia"/>
        </w:rPr>
        <w:t xml:space="preserve"> nor </w:t>
      </w:r>
      <w:r>
        <w:rPr>
          <w:rFonts w:ascii="Arial" w:hAnsi="Arial" w:cs="Arial"/>
        </w:rPr>
        <w:t>designated</w:t>
      </w:r>
      <w:r>
        <w:rPr>
          <w:rFonts w:ascii="Arial" w:hAnsi="Arial" w:cs="Arial" w:hint="eastAsia"/>
        </w:rPr>
        <w:t xml:space="preserve"> at not less </w:t>
      </w:r>
      <w:r w:rsidR="0039718F">
        <w:rPr>
          <w:rFonts w:ascii="Arial" w:hAnsi="Arial" w:cs="Arial"/>
        </w:rPr>
        <w:t>than</w:t>
      </w:r>
      <w:r>
        <w:rPr>
          <w:rFonts w:ascii="Arial" w:hAnsi="Arial" w:cs="Arial" w:hint="eastAsia"/>
        </w:rPr>
        <w:t xml:space="preserve"> 15% of its annual expenditure and further undertakes to limit the level of reserves that are neither</w:t>
      </w:r>
      <w:r w:rsidR="0039718F">
        <w:rPr>
          <w:rFonts w:ascii="Arial" w:hAnsi="Arial" w:cs="Arial" w:hint="eastAsia"/>
        </w:rPr>
        <w:t xml:space="preserve"> restricted nor designated to a figure of not more than 50% of its annual expenditure PRISM has a range of legal and moral responsibilities to funders of its services, to those who use its services, as well as contractual commitments to employees. </w:t>
      </w:r>
      <w:r w:rsidR="0039718F">
        <w:rPr>
          <w:rFonts w:ascii="Arial" w:hAnsi="Arial" w:cs="Arial"/>
        </w:rPr>
        <w:t>W</w:t>
      </w:r>
      <w:r w:rsidR="0039718F">
        <w:rPr>
          <w:rFonts w:ascii="Arial" w:hAnsi="Arial" w:cs="Arial" w:hint="eastAsia"/>
        </w:rPr>
        <w:t>ithin this service.</w:t>
      </w:r>
    </w:p>
    <w:p w:rsidR="0039718F" w:rsidRDefault="0039718F" w:rsidP="00B3168D">
      <w:pPr>
        <w:rPr>
          <w:rFonts w:ascii="Arial" w:hAnsi="Arial" w:cs="Arial"/>
        </w:rPr>
      </w:pPr>
      <w:r>
        <w:rPr>
          <w:rFonts w:ascii="Arial" w:hAnsi="Arial" w:cs="Arial"/>
        </w:rPr>
        <w:t>T</w:t>
      </w:r>
      <w:r>
        <w:rPr>
          <w:rFonts w:ascii="Arial" w:hAnsi="Arial" w:cs="Arial" w:hint="eastAsia"/>
        </w:rPr>
        <w:t>he reserves will ensure PRISM is able:</w:t>
      </w:r>
    </w:p>
    <w:p w:rsidR="0039718F" w:rsidRPr="00AF0E01" w:rsidRDefault="0039718F" w:rsidP="00AF0E01">
      <w:pPr>
        <w:pStyle w:val="ListParagraph"/>
        <w:numPr>
          <w:ilvl w:val="0"/>
          <w:numId w:val="31"/>
        </w:numPr>
        <w:rPr>
          <w:rFonts w:ascii="Arial" w:hAnsi="Arial" w:cs="Arial"/>
        </w:rPr>
      </w:pPr>
      <w:r w:rsidRPr="00AF0E01">
        <w:rPr>
          <w:rFonts w:ascii="Arial" w:hAnsi="Arial" w:cs="Arial"/>
        </w:rPr>
        <w:t>T</w:t>
      </w:r>
      <w:r w:rsidRPr="00AF0E01">
        <w:rPr>
          <w:rFonts w:ascii="Arial" w:hAnsi="Arial" w:cs="Arial" w:hint="eastAsia"/>
        </w:rPr>
        <w:t>o meet contractual liabilities should PRISM have to close.</w:t>
      </w:r>
      <w:r w:rsidRPr="00AF0E01">
        <w:rPr>
          <w:rFonts w:ascii="Arial" w:hAnsi="Arial" w:cs="Arial"/>
        </w:rPr>
        <w:t>T</w:t>
      </w:r>
      <w:r w:rsidRPr="00AF0E01">
        <w:rPr>
          <w:rFonts w:ascii="Arial" w:hAnsi="Arial" w:cs="Arial" w:hint="eastAsia"/>
        </w:rPr>
        <w:t>his includes redundancy pay, amounts due to creditors and any commitments under leases.</w:t>
      </w:r>
    </w:p>
    <w:p w:rsidR="0039718F" w:rsidRPr="00AF0E01" w:rsidRDefault="0039718F" w:rsidP="00AF0E01">
      <w:pPr>
        <w:pStyle w:val="ListParagraph"/>
        <w:numPr>
          <w:ilvl w:val="0"/>
          <w:numId w:val="31"/>
        </w:numPr>
        <w:rPr>
          <w:rFonts w:ascii="Arial" w:hAnsi="Arial" w:cs="Arial"/>
        </w:rPr>
      </w:pPr>
      <w:r w:rsidRPr="00AF0E01">
        <w:rPr>
          <w:rFonts w:ascii="Arial" w:hAnsi="Arial" w:cs="Arial"/>
        </w:rPr>
        <w:t>T</w:t>
      </w:r>
      <w:r w:rsidRPr="00AF0E01">
        <w:rPr>
          <w:rFonts w:ascii="Arial" w:hAnsi="Arial" w:cs="Arial" w:hint="eastAsia"/>
        </w:rPr>
        <w:t>o meet unexpected costs like break down of essential office machinery, staff cover re illness, maternity leave, parental leave, and legal costs defending the charities interest.</w:t>
      </w:r>
    </w:p>
    <w:p w:rsidR="0039718F" w:rsidRPr="00AF0E01" w:rsidRDefault="0039718F" w:rsidP="00AF0E01">
      <w:pPr>
        <w:pStyle w:val="ListParagraph"/>
        <w:numPr>
          <w:ilvl w:val="0"/>
          <w:numId w:val="31"/>
        </w:numPr>
        <w:rPr>
          <w:rFonts w:ascii="Arial" w:hAnsi="Arial" w:cs="Arial"/>
        </w:rPr>
      </w:pPr>
      <w:r w:rsidRPr="00AF0E01">
        <w:rPr>
          <w:rFonts w:ascii="Arial" w:hAnsi="Arial" w:cs="Arial"/>
        </w:rPr>
        <w:t>R</w:t>
      </w:r>
      <w:r w:rsidRPr="00AF0E01">
        <w:rPr>
          <w:rFonts w:ascii="Arial" w:hAnsi="Arial" w:cs="Arial" w:hint="eastAsia"/>
        </w:rPr>
        <w:t>eplace expensive equipment as it wears out.</w:t>
      </w:r>
    </w:p>
    <w:p w:rsidR="00AF0E01" w:rsidRPr="00AF0E01" w:rsidRDefault="0039718F" w:rsidP="00AF0E01">
      <w:pPr>
        <w:pStyle w:val="ListParagraph"/>
        <w:numPr>
          <w:ilvl w:val="0"/>
          <w:numId w:val="31"/>
        </w:numPr>
        <w:rPr>
          <w:rFonts w:ascii="Arial" w:hAnsi="Arial" w:cs="Arial"/>
        </w:rPr>
      </w:pPr>
      <w:r w:rsidRPr="00AF0E01">
        <w:rPr>
          <w:rFonts w:ascii="Arial" w:hAnsi="Arial" w:cs="Arial"/>
        </w:rPr>
        <w:t>E</w:t>
      </w:r>
      <w:r w:rsidRPr="00AF0E01">
        <w:rPr>
          <w:rFonts w:ascii="Arial" w:hAnsi="Arial" w:cs="Arial" w:hint="eastAsia"/>
        </w:rPr>
        <w:t xml:space="preserve">nsure that the charity can continue to provide a stable and quality service to those who need them. </w:t>
      </w:r>
      <w:r w:rsidRPr="00AF0E01">
        <w:rPr>
          <w:rFonts w:ascii="Arial" w:hAnsi="Arial" w:cs="Arial"/>
        </w:rPr>
        <w:t>W</w:t>
      </w:r>
      <w:r w:rsidRPr="00AF0E01">
        <w:rPr>
          <w:rFonts w:ascii="Arial" w:hAnsi="Arial" w:cs="Arial" w:hint="eastAsia"/>
        </w:rPr>
        <w:t xml:space="preserve">ithin </w:t>
      </w:r>
      <w:r w:rsidR="00AF0E01" w:rsidRPr="00AF0E01">
        <w:rPr>
          <w:rFonts w:ascii="Arial" w:hAnsi="Arial" w:cs="Arial" w:hint="eastAsia"/>
        </w:rPr>
        <w:t>this context to minimise recruitment, staff training, staff induction and marketing costs by avoiding the need for redundancies caused by financial crisis.</w:t>
      </w:r>
    </w:p>
    <w:p w:rsidR="00AF0E01" w:rsidRPr="00AF0E01" w:rsidRDefault="00AF0E01" w:rsidP="00AF0E01">
      <w:pPr>
        <w:pStyle w:val="ListParagraph"/>
        <w:numPr>
          <w:ilvl w:val="0"/>
          <w:numId w:val="31"/>
        </w:numPr>
        <w:rPr>
          <w:rFonts w:ascii="Arial" w:hAnsi="Arial" w:cs="Arial"/>
        </w:rPr>
      </w:pPr>
      <w:r w:rsidRPr="00AF0E01">
        <w:rPr>
          <w:rFonts w:ascii="Arial" w:hAnsi="Arial" w:cs="Arial" w:hint="eastAsia"/>
        </w:rPr>
        <w:lastRenderedPageBreak/>
        <w:t>Provide working capital for funding applications where funding is paid in arrears and therefore place the charity in a position where it could bid for which can be paid up to 12 months in arrears.</w:t>
      </w:r>
    </w:p>
    <w:p w:rsidR="00AF0E01" w:rsidRDefault="00AF0E01" w:rsidP="00B3168D">
      <w:pPr>
        <w:rPr>
          <w:rFonts w:ascii="Arial" w:hAnsi="Arial" w:cs="Arial"/>
        </w:rPr>
      </w:pPr>
      <w:r>
        <w:rPr>
          <w:rFonts w:ascii="Arial" w:hAnsi="Arial" w:cs="Arial"/>
        </w:rPr>
        <w:t>F</w:t>
      </w:r>
      <w:r>
        <w:rPr>
          <w:rFonts w:ascii="Arial" w:hAnsi="Arial" w:cs="Arial" w:hint="eastAsia"/>
        </w:rPr>
        <w:t>rom time to time funding has certain restrictions which mean that by law it must be held in a restricted reserves until it is spent in line with the funding agreement.</w:t>
      </w:r>
    </w:p>
    <w:p w:rsidR="00AF0E01" w:rsidRPr="00DD0F2F" w:rsidRDefault="00AF0E01" w:rsidP="00B3168D">
      <w:pPr>
        <w:rPr>
          <w:rFonts w:ascii="Arial" w:hAnsi="Arial" w:cs="Arial"/>
          <w:b/>
        </w:rPr>
      </w:pPr>
      <w:r w:rsidRPr="00DD0F2F">
        <w:rPr>
          <w:rFonts w:ascii="Arial" w:hAnsi="Arial" w:cs="Arial"/>
          <w:b/>
        </w:rPr>
        <w:t>S</w:t>
      </w:r>
      <w:r w:rsidRPr="00DD0F2F">
        <w:rPr>
          <w:rFonts w:ascii="Arial" w:hAnsi="Arial" w:cs="Arial" w:hint="eastAsia"/>
          <w:b/>
        </w:rPr>
        <w:t>teps to Establish the Reserves and Investment Policy</w:t>
      </w:r>
    </w:p>
    <w:p w:rsidR="00AF0E01" w:rsidRDefault="00AF0E01" w:rsidP="00B3168D">
      <w:pPr>
        <w:rPr>
          <w:rFonts w:ascii="Arial" w:hAnsi="Arial" w:cs="Arial"/>
        </w:rPr>
      </w:pPr>
      <w:r>
        <w:rPr>
          <w:rFonts w:ascii="Arial" w:hAnsi="Arial" w:cs="Arial"/>
        </w:rPr>
        <w:t>H</w:t>
      </w:r>
      <w:r>
        <w:rPr>
          <w:rFonts w:ascii="Arial" w:hAnsi="Arial" w:cs="Arial" w:hint="eastAsia"/>
        </w:rPr>
        <w:t xml:space="preserve">istorically </w:t>
      </w:r>
      <w:r w:rsidR="00DD0F2F">
        <w:rPr>
          <w:rFonts w:ascii="Arial" w:hAnsi="Arial" w:cs="Arial" w:hint="eastAsia"/>
        </w:rPr>
        <w:t xml:space="preserve">the Charity has not generated reserves. </w:t>
      </w:r>
      <w:r w:rsidR="00DD0F2F">
        <w:rPr>
          <w:rFonts w:ascii="Arial" w:hAnsi="Arial" w:cs="Arial"/>
        </w:rPr>
        <w:t>T</w:t>
      </w:r>
      <w:r w:rsidR="00DD0F2F">
        <w:rPr>
          <w:rFonts w:ascii="Arial" w:hAnsi="Arial" w:cs="Arial" w:hint="eastAsia"/>
        </w:rPr>
        <w:t>he Board of Trustees, in its duties under Charity and Company Law, considers the appropriate use to which such reserves should be applied.</w:t>
      </w:r>
    </w:p>
    <w:p w:rsidR="00DD0F2F" w:rsidRDefault="00DD0F2F" w:rsidP="00B3168D">
      <w:pPr>
        <w:rPr>
          <w:rFonts w:ascii="Arial" w:hAnsi="Arial" w:cs="Arial"/>
        </w:rPr>
      </w:pPr>
      <w:r>
        <w:rPr>
          <w:rFonts w:ascii="Arial" w:hAnsi="Arial" w:cs="Arial"/>
        </w:rPr>
        <w:t>T</w:t>
      </w:r>
      <w:r>
        <w:rPr>
          <w:rFonts w:ascii="Arial" w:hAnsi="Arial" w:cs="Arial" w:hint="eastAsia"/>
        </w:rPr>
        <w:t>o maintain appropriate levels of reserves the PRISM Board of Trustees has agreed that:</w:t>
      </w:r>
    </w:p>
    <w:p w:rsidR="00DD0F2F" w:rsidRPr="00D91078" w:rsidRDefault="00DD0F2F" w:rsidP="00D91078">
      <w:pPr>
        <w:pStyle w:val="ListParagraph"/>
        <w:numPr>
          <w:ilvl w:val="0"/>
          <w:numId w:val="32"/>
        </w:numPr>
        <w:rPr>
          <w:rFonts w:ascii="Arial" w:hAnsi="Arial" w:cs="Arial"/>
        </w:rPr>
      </w:pPr>
      <w:r w:rsidRPr="00D91078">
        <w:rPr>
          <w:rFonts w:ascii="Arial" w:hAnsi="Arial" w:cs="Arial"/>
        </w:rPr>
        <w:t>A</w:t>
      </w:r>
      <w:r w:rsidRPr="00D91078">
        <w:rPr>
          <w:rFonts w:ascii="Arial" w:hAnsi="Arial" w:cs="Arial" w:hint="eastAsia"/>
        </w:rPr>
        <w:t>ny legacies, which have no restriction placed upon them by the terms of their donation, are considered to be general reserves</w:t>
      </w:r>
      <w:r w:rsidR="00120C7D">
        <w:rPr>
          <w:rFonts w:ascii="Arial" w:hAnsi="Arial" w:cs="Arial" w:hint="eastAsia"/>
        </w:rPr>
        <w:t>.</w:t>
      </w:r>
    </w:p>
    <w:p w:rsidR="00DD0F2F" w:rsidRPr="00D91078" w:rsidRDefault="00DD0F2F" w:rsidP="00D91078">
      <w:pPr>
        <w:pStyle w:val="ListParagraph"/>
        <w:numPr>
          <w:ilvl w:val="0"/>
          <w:numId w:val="32"/>
        </w:numPr>
        <w:rPr>
          <w:rFonts w:ascii="Arial" w:hAnsi="Arial" w:cs="Arial"/>
        </w:rPr>
      </w:pPr>
      <w:r w:rsidRPr="00D91078">
        <w:rPr>
          <w:rFonts w:ascii="Arial" w:hAnsi="Arial" w:cs="Arial"/>
        </w:rPr>
        <w:t>C</w:t>
      </w:r>
      <w:r w:rsidRPr="00D91078">
        <w:rPr>
          <w:rFonts w:ascii="Arial" w:hAnsi="Arial" w:cs="Arial" w:hint="eastAsia"/>
        </w:rPr>
        <w:t>apital commitments and expenditure plans are examined and funds required to finance such may be removed from general reserves as necessary for the attainment of its broad objects; funds may, from time to time, be designated for specific purposes</w:t>
      </w:r>
      <w:r w:rsidR="00120C7D">
        <w:rPr>
          <w:rFonts w:ascii="Arial" w:hAnsi="Arial" w:cs="Arial" w:hint="eastAsia"/>
        </w:rPr>
        <w:t>.</w:t>
      </w:r>
    </w:p>
    <w:p w:rsidR="00D91078" w:rsidRDefault="00D91078" w:rsidP="00D91078">
      <w:pPr>
        <w:pStyle w:val="ListParagraph"/>
        <w:numPr>
          <w:ilvl w:val="0"/>
          <w:numId w:val="32"/>
        </w:numPr>
        <w:spacing w:line="360" w:lineRule="auto"/>
        <w:rPr>
          <w:rFonts w:ascii="Arial" w:hAnsi="Arial" w:cs="Arial"/>
        </w:rPr>
      </w:pPr>
      <w:r w:rsidRPr="00D91078">
        <w:rPr>
          <w:rFonts w:ascii="Arial" w:hAnsi="Arial" w:cs="Arial"/>
        </w:rPr>
        <w:t>A</w:t>
      </w:r>
      <w:r w:rsidRPr="00D91078">
        <w:rPr>
          <w:rFonts w:ascii="Arial" w:hAnsi="Arial" w:cs="Arial" w:hint="eastAsia"/>
        </w:rPr>
        <w:t>ny year end surplus will be designated into the reserves up to a maximum of 50% on PRISM</w:t>
      </w:r>
      <w:r w:rsidRPr="00D91078">
        <w:rPr>
          <w:rFonts w:ascii="Arial" w:hAnsi="Arial" w:cs="Arial"/>
        </w:rPr>
        <w:t>’</w:t>
      </w:r>
      <w:r w:rsidRPr="00D91078">
        <w:rPr>
          <w:rFonts w:ascii="Arial" w:hAnsi="Arial" w:cs="Arial" w:hint="eastAsia"/>
        </w:rPr>
        <w:t>s budget forecast.</w:t>
      </w:r>
    </w:p>
    <w:p w:rsidR="00D91078" w:rsidRPr="00120C7D" w:rsidRDefault="00D91078" w:rsidP="00D91078">
      <w:pPr>
        <w:spacing w:line="360" w:lineRule="auto"/>
        <w:rPr>
          <w:rFonts w:ascii="Arial" w:hAnsi="Arial" w:cs="Arial"/>
          <w:b/>
        </w:rPr>
      </w:pPr>
      <w:r w:rsidRPr="00120C7D">
        <w:rPr>
          <w:rFonts w:ascii="Arial" w:hAnsi="Arial" w:cs="Arial"/>
          <w:b/>
        </w:rPr>
        <w:t>M</w:t>
      </w:r>
      <w:r w:rsidRPr="00120C7D">
        <w:rPr>
          <w:rFonts w:ascii="Arial" w:hAnsi="Arial" w:cs="Arial" w:hint="eastAsia"/>
          <w:b/>
        </w:rPr>
        <w:t>onitoring and Reviewing the Policy</w:t>
      </w:r>
    </w:p>
    <w:p w:rsidR="000A4D03" w:rsidRDefault="000A4D03" w:rsidP="00D91078">
      <w:pPr>
        <w:spacing w:line="360" w:lineRule="auto"/>
        <w:rPr>
          <w:rFonts w:ascii="Arial" w:hAnsi="Arial" w:cs="Arial"/>
        </w:rPr>
      </w:pPr>
      <w:r>
        <w:rPr>
          <w:rFonts w:ascii="Arial" w:hAnsi="Arial" w:cs="Arial" w:hint="eastAsia"/>
        </w:rPr>
        <w:t>PRISM Board and Trustees has agreed that:</w:t>
      </w:r>
    </w:p>
    <w:p w:rsidR="000A4D03" w:rsidRPr="00120C7D" w:rsidRDefault="000A4D03" w:rsidP="00120C7D">
      <w:pPr>
        <w:pStyle w:val="ListParagraph"/>
        <w:numPr>
          <w:ilvl w:val="0"/>
          <w:numId w:val="33"/>
        </w:numPr>
        <w:spacing w:line="360" w:lineRule="auto"/>
        <w:rPr>
          <w:rFonts w:ascii="Arial" w:hAnsi="Arial" w:cs="Arial"/>
        </w:rPr>
      </w:pPr>
      <w:r w:rsidRPr="00120C7D">
        <w:rPr>
          <w:rFonts w:ascii="Arial" w:hAnsi="Arial" w:cs="Arial"/>
        </w:rPr>
        <w:t>D</w:t>
      </w:r>
      <w:r w:rsidRPr="00120C7D">
        <w:rPr>
          <w:rFonts w:ascii="Arial" w:hAnsi="Arial" w:cs="Arial" w:hint="eastAsia"/>
        </w:rPr>
        <w:t xml:space="preserve">ay to day operational responsibility for the implementation of this policy </w:t>
      </w:r>
      <w:r w:rsidRPr="00120C7D">
        <w:rPr>
          <w:rFonts w:ascii="Arial" w:hAnsi="Arial" w:cs="Arial"/>
        </w:rPr>
        <w:t>is</w:t>
      </w:r>
      <w:r w:rsidRPr="00120C7D">
        <w:rPr>
          <w:rFonts w:ascii="Arial" w:hAnsi="Arial" w:cs="Arial" w:hint="eastAsia"/>
        </w:rPr>
        <w:t xml:space="preserve"> vested in the Executive Head Teacher.</w:t>
      </w:r>
    </w:p>
    <w:p w:rsidR="000A4D03" w:rsidRPr="00120C7D" w:rsidRDefault="000A4D03" w:rsidP="00120C7D">
      <w:pPr>
        <w:pStyle w:val="ListParagraph"/>
        <w:numPr>
          <w:ilvl w:val="0"/>
          <w:numId w:val="33"/>
        </w:numPr>
        <w:spacing w:line="360" w:lineRule="auto"/>
        <w:rPr>
          <w:rFonts w:ascii="Arial" w:hAnsi="Arial" w:cs="Arial"/>
        </w:rPr>
      </w:pPr>
      <w:r w:rsidRPr="00120C7D">
        <w:rPr>
          <w:rFonts w:ascii="Arial" w:hAnsi="Arial" w:cs="Arial"/>
        </w:rPr>
        <w:t>M</w:t>
      </w:r>
      <w:r w:rsidRPr="00120C7D">
        <w:rPr>
          <w:rFonts w:ascii="Arial" w:hAnsi="Arial" w:cs="Arial" w:hint="eastAsia"/>
        </w:rPr>
        <w:t>onitoring is undertaken, on a 6 monthly basis by the Finance Director as a delegated body of the Board of Trustees</w:t>
      </w:r>
      <w:r w:rsidR="00120C7D">
        <w:rPr>
          <w:rFonts w:ascii="Arial" w:hAnsi="Arial" w:cs="Arial" w:hint="eastAsia"/>
        </w:rPr>
        <w:t>.</w:t>
      </w:r>
    </w:p>
    <w:p w:rsidR="000A4D03" w:rsidRPr="00120C7D" w:rsidRDefault="000A4D03" w:rsidP="00120C7D">
      <w:pPr>
        <w:pStyle w:val="ListParagraph"/>
        <w:numPr>
          <w:ilvl w:val="0"/>
          <w:numId w:val="33"/>
        </w:numPr>
        <w:spacing w:line="360" w:lineRule="auto"/>
        <w:rPr>
          <w:rFonts w:ascii="Arial" w:hAnsi="Arial" w:cs="Arial"/>
        </w:rPr>
      </w:pPr>
      <w:r w:rsidRPr="00120C7D">
        <w:rPr>
          <w:rFonts w:ascii="Arial" w:hAnsi="Arial" w:cs="Arial"/>
        </w:rPr>
        <w:t>T</w:t>
      </w:r>
      <w:r w:rsidRPr="00120C7D">
        <w:rPr>
          <w:rFonts w:ascii="Arial" w:hAnsi="Arial" w:cs="Arial" w:hint="eastAsia"/>
        </w:rPr>
        <w:t>he policy is subject to at least an Annual Review by the Board of Trustees and the members at the Annual General Meeting of the Company.</w:t>
      </w:r>
    </w:p>
    <w:p w:rsidR="000A4D03" w:rsidRPr="00D91078" w:rsidRDefault="000A4D03" w:rsidP="00D91078">
      <w:pPr>
        <w:spacing w:line="360" w:lineRule="auto"/>
        <w:rPr>
          <w:rFonts w:ascii="Arial" w:hAnsi="Arial" w:cs="Arial"/>
        </w:rPr>
      </w:pPr>
    </w:p>
    <w:p w:rsidR="00D91078" w:rsidRDefault="00D91078" w:rsidP="00D91078">
      <w:pPr>
        <w:spacing w:line="360" w:lineRule="auto"/>
        <w:rPr>
          <w:rFonts w:ascii="Arial" w:hAnsi="Arial" w:cs="Arial"/>
        </w:rPr>
      </w:pPr>
    </w:p>
    <w:p w:rsidR="0039718F" w:rsidRDefault="00AF0E01" w:rsidP="00B3168D">
      <w:pPr>
        <w:rPr>
          <w:rFonts w:ascii="Arial" w:hAnsi="Arial" w:cs="Arial"/>
        </w:rPr>
      </w:pPr>
      <w:r>
        <w:rPr>
          <w:rFonts w:ascii="Arial" w:hAnsi="Arial" w:cs="Arial" w:hint="eastAsia"/>
        </w:rPr>
        <w:t xml:space="preserve"> </w:t>
      </w:r>
    </w:p>
    <w:p w:rsidR="0039718F" w:rsidRDefault="0039718F" w:rsidP="00B3168D">
      <w:pPr>
        <w:rPr>
          <w:rFonts w:ascii="Arial" w:hAnsi="Arial" w:cs="Arial"/>
        </w:rPr>
      </w:pPr>
    </w:p>
    <w:p w:rsidR="0039718F" w:rsidRDefault="0039718F" w:rsidP="00B3168D">
      <w:pPr>
        <w:rPr>
          <w:rFonts w:ascii="Arial" w:hAnsi="Arial" w:cs="Arial"/>
        </w:rPr>
      </w:pPr>
    </w:p>
    <w:p w:rsidR="00F43C65" w:rsidRPr="00B3168D" w:rsidRDefault="00F43C65" w:rsidP="00B3168D">
      <w:pPr>
        <w:rPr>
          <w:rFonts w:ascii="Arial" w:hAnsi="Arial" w:cs="Arial"/>
        </w:rPr>
      </w:pPr>
    </w:p>
    <w:sectPr w:rsidR="00F43C65" w:rsidRPr="00B316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72" w:rsidRDefault="00972972" w:rsidP="007F1333">
      <w:pPr>
        <w:spacing w:after="0" w:line="240" w:lineRule="auto"/>
      </w:pPr>
      <w:r>
        <w:separator/>
      </w:r>
    </w:p>
  </w:endnote>
  <w:endnote w:type="continuationSeparator" w:id="0">
    <w:p w:rsidR="00972972" w:rsidRDefault="00972972"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DD0F2F" w:rsidRDefault="00DD0F2F">
        <w:pPr>
          <w:pStyle w:val="Footer"/>
          <w:pBdr>
            <w:top w:val="single" w:sz="4" w:space="1" w:color="D9D9D9" w:themeColor="background1" w:themeShade="D9"/>
          </w:pBdr>
          <w:rPr>
            <w:b/>
            <w:bCs/>
          </w:rPr>
        </w:pPr>
        <w:r w:rsidRPr="00E851DD">
          <w:t xml:space="preserve">Financial Management Policy &amp; Financial Controls Policy &amp; Office Finance Policy &amp; </w:t>
        </w:r>
        <w:proofErr w:type="spellStart"/>
        <w:r w:rsidRPr="00E851DD">
          <w:t>Reserves</w:t>
        </w:r>
        <w:proofErr w:type="spellEnd"/>
        <w:r w:rsidRPr="00E851DD">
          <w:t xml:space="preserve"> Policy</w:t>
        </w:r>
        <w:r>
          <w:t xml:space="preserve"> – Aug 2015                                                                               </w:t>
        </w:r>
        <w:r>
          <w:fldChar w:fldCharType="begin"/>
        </w:r>
        <w:r>
          <w:instrText xml:space="preserve"> PAGE   \* MERGEFORMAT </w:instrText>
        </w:r>
        <w:r>
          <w:fldChar w:fldCharType="separate"/>
        </w:r>
        <w:r w:rsidR="00A92CD5" w:rsidRPr="00A92CD5">
          <w:rPr>
            <w:b/>
            <w:bCs/>
            <w:noProof/>
          </w:rPr>
          <w:t>11</w:t>
        </w:r>
        <w:r>
          <w:rPr>
            <w:b/>
            <w:bCs/>
            <w:noProof/>
          </w:rPr>
          <w:fldChar w:fldCharType="end"/>
        </w:r>
        <w:r>
          <w:rPr>
            <w:b/>
            <w:bCs/>
          </w:rPr>
          <w:t xml:space="preserve"> | </w:t>
        </w:r>
        <w:r>
          <w:rPr>
            <w:color w:val="808080" w:themeColor="background1" w:themeShade="80"/>
            <w:spacing w:val="60"/>
          </w:rPr>
          <w:t>Page</w:t>
        </w:r>
      </w:p>
    </w:sdtContent>
  </w:sdt>
  <w:p w:rsidR="00DD0F2F" w:rsidRDefault="00DD0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72" w:rsidRDefault="00972972" w:rsidP="007F1333">
      <w:pPr>
        <w:spacing w:after="0" w:line="240" w:lineRule="auto"/>
      </w:pPr>
      <w:r>
        <w:separator/>
      </w:r>
    </w:p>
  </w:footnote>
  <w:footnote w:type="continuationSeparator" w:id="0">
    <w:p w:rsidR="00972972" w:rsidRDefault="00972972"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D5D55"/>
    <w:multiLevelType w:val="hybridMultilevel"/>
    <w:tmpl w:val="7550FF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7123D"/>
    <w:multiLevelType w:val="hybridMultilevel"/>
    <w:tmpl w:val="CB2E43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9036E5"/>
    <w:multiLevelType w:val="hybridMultilevel"/>
    <w:tmpl w:val="3D2A076E"/>
    <w:lvl w:ilvl="0" w:tplc="52B2CF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E41BD"/>
    <w:multiLevelType w:val="hybridMultilevel"/>
    <w:tmpl w:val="822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BE4A1B"/>
    <w:multiLevelType w:val="hybridMultilevel"/>
    <w:tmpl w:val="4BDA5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937648"/>
    <w:multiLevelType w:val="hybridMultilevel"/>
    <w:tmpl w:val="8A30F5CE"/>
    <w:lvl w:ilvl="0" w:tplc="57606FD4">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0">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34F27B7"/>
    <w:multiLevelType w:val="hybridMultilevel"/>
    <w:tmpl w:val="68644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815F21"/>
    <w:multiLevelType w:val="hybridMultilevel"/>
    <w:tmpl w:val="91A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2C4B4B"/>
    <w:multiLevelType w:val="hybridMultilevel"/>
    <w:tmpl w:val="678E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49077A"/>
    <w:multiLevelType w:val="hybridMultilevel"/>
    <w:tmpl w:val="005A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F1AF8"/>
    <w:multiLevelType w:val="hybridMultilevel"/>
    <w:tmpl w:val="88D0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A80BE8"/>
    <w:multiLevelType w:val="hybridMultilevel"/>
    <w:tmpl w:val="2E223290"/>
    <w:lvl w:ilvl="0" w:tplc="A252BB2C">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8">
    <w:nsid w:val="49307AEA"/>
    <w:multiLevelType w:val="hybridMultilevel"/>
    <w:tmpl w:val="64C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57350A"/>
    <w:multiLevelType w:val="hybridMultilevel"/>
    <w:tmpl w:val="DEEE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E03F52"/>
    <w:multiLevelType w:val="hybridMultilevel"/>
    <w:tmpl w:val="8064226E"/>
    <w:lvl w:ilvl="0" w:tplc="AB242554">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1">
    <w:nsid w:val="544934CC"/>
    <w:multiLevelType w:val="multilevel"/>
    <w:tmpl w:val="352C6908"/>
    <w:lvl w:ilvl="0">
      <w:start w:val="1"/>
      <w:numFmt w:val="decimal"/>
      <w:lvlText w:val="%1"/>
      <w:lvlJc w:val="left"/>
      <w:pPr>
        <w:ind w:left="765" w:hanging="405"/>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96039"/>
    <w:multiLevelType w:val="hybridMultilevel"/>
    <w:tmpl w:val="79F2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3D474E"/>
    <w:multiLevelType w:val="hybridMultilevel"/>
    <w:tmpl w:val="5A7A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186EF1"/>
    <w:multiLevelType w:val="hybridMultilevel"/>
    <w:tmpl w:val="E1448DA8"/>
    <w:lvl w:ilvl="0" w:tplc="C19E6BBE">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1">
    <w:nsid w:val="7B8B5F69"/>
    <w:multiLevelType w:val="hybridMultilevel"/>
    <w:tmpl w:val="217E302A"/>
    <w:lvl w:ilvl="0" w:tplc="DCDCA4B4">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2">
    <w:nsid w:val="7E541F34"/>
    <w:multiLevelType w:val="hybridMultilevel"/>
    <w:tmpl w:val="AE160D44"/>
    <w:lvl w:ilvl="0" w:tplc="93A245BC">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26"/>
  </w:num>
  <w:num w:numId="2">
    <w:abstractNumId w:val="28"/>
  </w:num>
  <w:num w:numId="3">
    <w:abstractNumId w:val="23"/>
  </w:num>
  <w:num w:numId="4">
    <w:abstractNumId w:val="10"/>
  </w:num>
  <w:num w:numId="5">
    <w:abstractNumId w:val="0"/>
  </w:num>
  <w:num w:numId="6">
    <w:abstractNumId w:val="1"/>
  </w:num>
  <w:num w:numId="7">
    <w:abstractNumId w:val="12"/>
  </w:num>
  <w:num w:numId="8">
    <w:abstractNumId w:val="24"/>
  </w:num>
  <w:num w:numId="9">
    <w:abstractNumId w:val="5"/>
  </w:num>
  <w:num w:numId="10">
    <w:abstractNumId w:val="22"/>
  </w:num>
  <w:num w:numId="11">
    <w:abstractNumId w:val="25"/>
  </w:num>
  <w:num w:numId="12">
    <w:abstractNumId w:val="6"/>
  </w:num>
  <w:num w:numId="13">
    <w:abstractNumId w:val="7"/>
  </w:num>
  <w:num w:numId="14">
    <w:abstractNumId w:val="14"/>
  </w:num>
  <w:num w:numId="15">
    <w:abstractNumId w:val="15"/>
  </w:num>
  <w:num w:numId="16">
    <w:abstractNumId w:val="13"/>
  </w:num>
  <w:num w:numId="17">
    <w:abstractNumId w:val="18"/>
  </w:num>
  <w:num w:numId="18">
    <w:abstractNumId w:val="3"/>
  </w:num>
  <w:num w:numId="19">
    <w:abstractNumId w:val="11"/>
  </w:num>
  <w:num w:numId="20">
    <w:abstractNumId w:val="2"/>
  </w:num>
  <w:num w:numId="21">
    <w:abstractNumId w:val="8"/>
  </w:num>
  <w:num w:numId="22">
    <w:abstractNumId w:val="21"/>
  </w:num>
  <w:num w:numId="23">
    <w:abstractNumId w:val="4"/>
  </w:num>
  <w:num w:numId="24">
    <w:abstractNumId w:val="30"/>
  </w:num>
  <w:num w:numId="25">
    <w:abstractNumId w:val="32"/>
  </w:num>
  <w:num w:numId="26">
    <w:abstractNumId w:val="20"/>
  </w:num>
  <w:num w:numId="27">
    <w:abstractNumId w:val="9"/>
  </w:num>
  <w:num w:numId="28">
    <w:abstractNumId w:val="31"/>
  </w:num>
  <w:num w:numId="29">
    <w:abstractNumId w:val="17"/>
  </w:num>
  <w:num w:numId="30">
    <w:abstractNumId w:val="19"/>
  </w:num>
  <w:num w:numId="31">
    <w:abstractNumId w:val="16"/>
  </w:num>
  <w:num w:numId="32">
    <w:abstractNumId w:val="2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166D4"/>
    <w:rsid w:val="000414F7"/>
    <w:rsid w:val="000A4D03"/>
    <w:rsid w:val="000B010A"/>
    <w:rsid w:val="00120C7D"/>
    <w:rsid w:val="00127AF3"/>
    <w:rsid w:val="00147880"/>
    <w:rsid w:val="00220946"/>
    <w:rsid w:val="00231F5D"/>
    <w:rsid w:val="002348D3"/>
    <w:rsid w:val="002D407A"/>
    <w:rsid w:val="0039718F"/>
    <w:rsid w:val="003C79C6"/>
    <w:rsid w:val="00431E75"/>
    <w:rsid w:val="00456EAF"/>
    <w:rsid w:val="004808DE"/>
    <w:rsid w:val="004D37FA"/>
    <w:rsid w:val="004D7B79"/>
    <w:rsid w:val="004E3D80"/>
    <w:rsid w:val="004F4A7E"/>
    <w:rsid w:val="00530AA7"/>
    <w:rsid w:val="006168D4"/>
    <w:rsid w:val="00630CB2"/>
    <w:rsid w:val="00661D23"/>
    <w:rsid w:val="00670EAB"/>
    <w:rsid w:val="00735DED"/>
    <w:rsid w:val="007374A1"/>
    <w:rsid w:val="00780160"/>
    <w:rsid w:val="00794107"/>
    <w:rsid w:val="0079580F"/>
    <w:rsid w:val="007D121D"/>
    <w:rsid w:val="007F1186"/>
    <w:rsid w:val="007F1333"/>
    <w:rsid w:val="007F3851"/>
    <w:rsid w:val="0089044E"/>
    <w:rsid w:val="008A2A38"/>
    <w:rsid w:val="008C3003"/>
    <w:rsid w:val="00920E3A"/>
    <w:rsid w:val="00960223"/>
    <w:rsid w:val="00972972"/>
    <w:rsid w:val="00987D28"/>
    <w:rsid w:val="009B0606"/>
    <w:rsid w:val="00A92CD5"/>
    <w:rsid w:val="00AF0E01"/>
    <w:rsid w:val="00AF5F96"/>
    <w:rsid w:val="00B3168D"/>
    <w:rsid w:val="00B4443D"/>
    <w:rsid w:val="00B51D35"/>
    <w:rsid w:val="00BB5475"/>
    <w:rsid w:val="00C11397"/>
    <w:rsid w:val="00C62F9E"/>
    <w:rsid w:val="00CC4F21"/>
    <w:rsid w:val="00D209F4"/>
    <w:rsid w:val="00D57969"/>
    <w:rsid w:val="00D91078"/>
    <w:rsid w:val="00D97A41"/>
    <w:rsid w:val="00DA0CCA"/>
    <w:rsid w:val="00DA1C14"/>
    <w:rsid w:val="00DD0F2F"/>
    <w:rsid w:val="00E17A33"/>
    <w:rsid w:val="00E34657"/>
    <w:rsid w:val="00E45E23"/>
    <w:rsid w:val="00E851DD"/>
    <w:rsid w:val="00EC7AB9"/>
    <w:rsid w:val="00F27A65"/>
    <w:rsid w:val="00F32C92"/>
    <w:rsid w:val="00F3377B"/>
    <w:rsid w:val="00F41E3C"/>
    <w:rsid w:val="00F43C65"/>
    <w:rsid w:val="00F51CC5"/>
    <w:rsid w:val="00F723A1"/>
    <w:rsid w:val="00F966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12</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15</cp:revision>
  <dcterms:created xsi:type="dcterms:W3CDTF">2015-08-17T18:28:00Z</dcterms:created>
  <dcterms:modified xsi:type="dcterms:W3CDTF">2015-08-18T17:13:00Z</dcterms:modified>
</cp:coreProperties>
</file>